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C1" w:rsidRDefault="009A1ECB">
      <w:pPr>
        <w:spacing w:after="0" w:line="240" w:lineRule="auto"/>
        <w:rPr>
          <w:rFonts w:cs="Calibri"/>
        </w:rPr>
      </w:pPr>
      <w:r w:rsidRPr="009A1ECB">
        <w:rPr>
          <w:noProof/>
        </w:rPr>
        <w:pict>
          <v:shapetype id="_x0000_m1029" coordsize="21600,21600" o:spt="1" o:preferrelative="t" path="m,l,21600r21600,l21600,xe">
            <v:stroke joinstyle="round"/>
            <v:path gradientshapeok="t" o:connecttype="rect"/>
          </v:shapetype>
        </w:pict>
      </w:r>
      <w:r w:rsidRPr="009A1ECB">
        <w:rPr>
          <w:noProof/>
        </w:rPr>
        <w:pict>
          <v:shape id="Объект OLE1" o:spid="_x0000_s1026" type="#_x0000_m1029" style="position:absolute;margin-left:230.8pt;margin-top:2.45pt;width:54.75pt;height:62.25pt;z-index:251657216;mso-wrap-style:square;mso-wrap-distance-left:9pt;mso-wrap-distance-top:0;mso-wrap-distance-right:9pt;mso-wrap-distance-bottom:0" o:preferrelative="t" fillcolor="white" stroked="f">
            <v:fill color2="black" angle="180" type="solid"/>
            <v:imagedata r:id="rId6" o:title="image1"/>
          </v:shape>
          <o:OLEObject Type="Embed" ProgID="StaticMetafile" ShapeID="Объект OLE1" DrawAspect="Content" ObjectID="_1746433306" r:id="rId7"/>
        </w:pict>
      </w:r>
    </w:p>
    <w:p w:rsidR="005412C1" w:rsidRDefault="005412C1">
      <w:pPr>
        <w:spacing w:after="0" w:line="240" w:lineRule="auto"/>
        <w:ind w:left="5610" w:firstLine="540"/>
        <w:jc w:val="both"/>
        <w:rPr>
          <w:rFonts w:cs="Calibri"/>
          <w:lang w:val="en-US"/>
        </w:rPr>
      </w:pPr>
    </w:p>
    <w:p w:rsidR="005412C1" w:rsidRDefault="005412C1">
      <w:pPr>
        <w:spacing w:after="0" w:line="240" w:lineRule="auto"/>
        <w:rPr>
          <w:rFonts w:cs="Calibri"/>
        </w:rPr>
      </w:pPr>
    </w:p>
    <w:p w:rsidR="00A22ED4" w:rsidRDefault="00A22ED4">
      <w:pPr>
        <w:spacing w:after="0" w:line="240" w:lineRule="auto"/>
        <w:rPr>
          <w:rFonts w:cs="Calibri"/>
        </w:rPr>
      </w:pPr>
    </w:p>
    <w:p w:rsidR="00A22ED4" w:rsidRPr="00A22ED4" w:rsidRDefault="00A22ED4">
      <w:pPr>
        <w:spacing w:after="0" w:line="240" w:lineRule="auto"/>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ТИТОВЩИНСКОГО СЕЛЬСКОГО ПОСЕЛЕНИЯ </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ДЕМИДОВСКОГО РАЙОНА СМОЛЕНСКОЙ ОБЛАСТИ</w:t>
      </w:r>
    </w:p>
    <w:p w:rsidR="005412C1" w:rsidRDefault="005412C1">
      <w:pPr>
        <w:spacing w:after="0" w:line="240" w:lineRule="auto"/>
        <w:jc w:val="center"/>
        <w:rPr>
          <w:rFonts w:cs="Calibri"/>
        </w:rPr>
      </w:pPr>
    </w:p>
    <w:p w:rsidR="005412C1" w:rsidRDefault="005412C1">
      <w:pPr>
        <w:spacing w:after="0" w:line="240" w:lineRule="auto"/>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5412C1" w:rsidRDefault="005412C1">
      <w:pPr>
        <w:spacing w:after="0" w:line="240" w:lineRule="auto"/>
        <w:rPr>
          <w:rFonts w:cs="Calibri"/>
        </w:rPr>
      </w:pPr>
    </w:p>
    <w:p w:rsidR="005412C1" w:rsidRDefault="005412C1">
      <w:pPr>
        <w:spacing w:after="0" w:line="240" w:lineRule="auto"/>
        <w:rPr>
          <w:rFonts w:cs="Calibri"/>
        </w:rPr>
      </w:pPr>
    </w:p>
    <w:p w:rsidR="005412C1" w:rsidRDefault="00471D71">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24.05.2023г   </w:t>
      </w:r>
      <w:r w:rsidR="00E00132">
        <w:rPr>
          <w:rFonts w:ascii="Times New Roman CYR" w:hAnsi="Times New Roman CYR" w:cs="Times New Roman CYR"/>
          <w:sz w:val="28"/>
          <w:szCs w:val="28"/>
        </w:rPr>
        <w:t xml:space="preserve"> № </w:t>
      </w:r>
      <w:r>
        <w:rPr>
          <w:rFonts w:ascii="Times New Roman CYR" w:hAnsi="Times New Roman CYR" w:cs="Times New Roman CYR"/>
          <w:sz w:val="28"/>
          <w:szCs w:val="28"/>
        </w:rPr>
        <w:t>47</w:t>
      </w:r>
    </w:p>
    <w:p w:rsidR="005412C1" w:rsidRDefault="005412C1">
      <w:pPr>
        <w:spacing w:after="0" w:line="240" w:lineRule="auto"/>
        <w:rPr>
          <w:rFonts w:cs="Calibri"/>
        </w:rPr>
      </w:pPr>
    </w:p>
    <w:tbl>
      <w:tblPr>
        <w:tblW w:w="5495" w:type="dxa"/>
        <w:tblLook w:val="0000"/>
      </w:tblPr>
      <w:tblGrid>
        <w:gridCol w:w="5495"/>
      </w:tblGrid>
      <w:tr w:rsidR="005412C1">
        <w:trPr>
          <w:trHeight w:val="1"/>
        </w:trPr>
        <w:tc>
          <w:tcPr>
            <w:tcW w:w="5495" w:type="dxa"/>
            <w:shd w:val="solid" w:color="FFFFFF" w:fill="auto"/>
          </w:tcPr>
          <w:p w:rsidR="005412C1" w:rsidRDefault="00E00132" w:rsidP="00CC54E3">
            <w:pPr>
              <w:spacing w:after="0" w:line="240" w:lineRule="auto"/>
              <w:ind w:left="105" w:right="743"/>
              <w:jc w:val="both"/>
              <w:rPr>
                <w:rFonts w:ascii="Times New Roman" w:hAnsi="Times New Roman"/>
                <w:color w:val="000000"/>
                <w:sz w:val="28"/>
                <w:szCs w:val="28"/>
              </w:rPr>
            </w:pPr>
            <w:r>
              <w:rPr>
                <w:rFonts w:ascii="Times New Roman CYR" w:hAnsi="Times New Roman CYR" w:cs="Times New Roman CYR"/>
                <w:sz w:val="28"/>
                <w:szCs w:val="28"/>
              </w:rPr>
              <w:t xml:space="preserve">Об утверждении Административного регламента по предоставлению Администрацией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муниципальной услуги </w:t>
            </w:r>
            <w:r>
              <w:rPr>
                <w:rFonts w:ascii="Times New Roman" w:hAnsi="Times New Roman"/>
                <w:color w:val="000000"/>
                <w:sz w:val="28"/>
                <w:szCs w:val="28"/>
              </w:rPr>
              <w:t>«</w:t>
            </w:r>
            <w:r>
              <w:rPr>
                <w:rFonts w:ascii="Times New Roman" w:eastAsia="Times New Roman" w:hAnsi="Times New Roman"/>
                <w:color w:val="1A1A1A"/>
                <w:kern w:val="1"/>
                <w:sz w:val="28"/>
                <w:szCs w:val="28"/>
              </w:rPr>
              <w:t>Предоставление земельн</w:t>
            </w:r>
            <w:r w:rsidR="00CC54E3">
              <w:rPr>
                <w:rFonts w:ascii="Times New Roman" w:eastAsia="Times New Roman" w:hAnsi="Times New Roman"/>
                <w:color w:val="1A1A1A"/>
                <w:kern w:val="1"/>
                <w:sz w:val="28"/>
                <w:szCs w:val="28"/>
              </w:rPr>
              <w:t>ого</w:t>
            </w:r>
            <w:r>
              <w:rPr>
                <w:rFonts w:ascii="Times New Roman" w:eastAsia="Times New Roman" w:hAnsi="Times New Roman"/>
                <w:color w:val="1A1A1A"/>
                <w:kern w:val="1"/>
                <w:sz w:val="28"/>
                <w:szCs w:val="28"/>
              </w:rPr>
              <w:t xml:space="preserve"> участк</w:t>
            </w:r>
            <w:r w:rsidR="00CC54E3">
              <w:rPr>
                <w:rFonts w:ascii="Times New Roman" w:eastAsia="Times New Roman" w:hAnsi="Times New Roman"/>
                <w:color w:val="1A1A1A"/>
                <w:kern w:val="1"/>
                <w:sz w:val="28"/>
                <w:szCs w:val="28"/>
              </w:rPr>
              <w:t>а, находящегося в</w:t>
            </w:r>
            <w:r>
              <w:rPr>
                <w:rFonts w:ascii="Times New Roman" w:eastAsia="Times New Roman" w:hAnsi="Times New Roman"/>
                <w:color w:val="1A1A1A"/>
                <w:kern w:val="1"/>
                <w:sz w:val="28"/>
                <w:szCs w:val="28"/>
              </w:rPr>
              <w:t xml:space="preserve"> муниципальной собственности</w:t>
            </w:r>
            <w:r w:rsidR="00CC54E3">
              <w:rPr>
                <w:rFonts w:ascii="Times New Roman" w:eastAsia="Times New Roman" w:hAnsi="Times New Roman"/>
                <w:color w:val="1A1A1A"/>
                <w:kern w:val="1"/>
                <w:sz w:val="28"/>
                <w:szCs w:val="28"/>
              </w:rPr>
              <w:t>, или государственная собственность на который не разграничена,</w:t>
            </w:r>
            <w:r>
              <w:rPr>
                <w:rFonts w:ascii="Times New Roman" w:eastAsia="Times New Roman" w:hAnsi="Times New Roman"/>
                <w:color w:val="1A1A1A"/>
                <w:kern w:val="1"/>
                <w:sz w:val="28"/>
                <w:szCs w:val="28"/>
              </w:rPr>
              <w:t xml:space="preserve"> на торгах»</w:t>
            </w:r>
          </w:p>
        </w:tc>
      </w:tr>
    </w:tbl>
    <w:p w:rsidR="005412C1" w:rsidRDefault="005412C1">
      <w:pPr>
        <w:spacing w:after="0" w:line="240" w:lineRule="auto"/>
        <w:ind w:firstLine="709"/>
        <w:rPr>
          <w:rFonts w:cs="Calibri"/>
        </w:rPr>
      </w:pPr>
    </w:p>
    <w:p w:rsidR="005412C1" w:rsidRDefault="005412C1">
      <w:pPr>
        <w:spacing w:after="0" w:line="240" w:lineRule="auto"/>
        <w:ind w:firstLine="709"/>
        <w:rPr>
          <w:rFonts w:cs="Calibri"/>
        </w:rPr>
      </w:pP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Федеральным законом от 27.07.2010</w:t>
      </w:r>
      <w:r w:rsidR="00471D71">
        <w:rPr>
          <w:rFonts w:ascii="Times New Roman CYR" w:hAnsi="Times New Roman CYR" w:cs="Times New Roman CYR"/>
          <w:sz w:val="28"/>
          <w:szCs w:val="28"/>
        </w:rPr>
        <w:t>года</w:t>
      </w:r>
      <w:r>
        <w:rPr>
          <w:rFonts w:ascii="Times New Roman CYR" w:hAnsi="Times New Roman CYR" w:cs="Times New Roman CYR"/>
          <w:sz w:val="28"/>
          <w:szCs w:val="28"/>
        </w:rPr>
        <w:t xml:space="preserve"> № 210-ФЗ </w:t>
      </w:r>
      <w:r>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p>
    <w:p w:rsidR="005412C1" w:rsidRDefault="005412C1" w:rsidP="00B23DD6">
      <w:pPr>
        <w:spacing w:after="0" w:line="360" w:lineRule="auto"/>
        <w:ind w:firstLine="709"/>
        <w:rPr>
          <w:rFonts w:cs="Calibri"/>
        </w:rPr>
      </w:pPr>
    </w:p>
    <w:p w:rsidR="005412C1" w:rsidRDefault="00B23DD6" w:rsidP="00B23DD6">
      <w:pPr>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w:t>
      </w:r>
      <w:r w:rsidR="00E00132">
        <w:rPr>
          <w:rFonts w:ascii="Times New Roman CYR" w:hAnsi="Times New Roman CYR" w:cs="Times New Roman CYR"/>
          <w:sz w:val="28"/>
          <w:szCs w:val="28"/>
        </w:rPr>
        <w:t>остановляет</w:t>
      </w:r>
    </w:p>
    <w:p w:rsidR="005412C1" w:rsidRDefault="005412C1" w:rsidP="00B23DD6">
      <w:pPr>
        <w:spacing w:after="0" w:line="360" w:lineRule="auto"/>
        <w:ind w:right="-1" w:firstLine="709"/>
        <w:rPr>
          <w:rFonts w:cs="Calibri"/>
        </w:rPr>
      </w:pPr>
    </w:p>
    <w:p w:rsidR="005412C1" w:rsidRDefault="00E00132">
      <w:pPr>
        <w:spacing w:after="0" w:line="240" w:lineRule="auto"/>
        <w:ind w:firstLine="690"/>
        <w:jc w:val="both"/>
        <w:rPr>
          <w:rFonts w:ascii="Times New Roman" w:hAnsi="Times New Roman"/>
          <w:color w:val="000000"/>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Утвердить прилагаемый Административный регламент Администрации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по предоставлению муниципальной услуги </w:t>
      </w:r>
      <w:r>
        <w:rPr>
          <w:rFonts w:ascii="Times New Roman" w:hAnsi="Times New Roman"/>
          <w:sz w:val="28"/>
          <w:szCs w:val="28"/>
        </w:rPr>
        <w:t>«</w:t>
      </w:r>
      <w:r w:rsidR="00CC54E3">
        <w:rPr>
          <w:rFonts w:ascii="Times New Roman" w:eastAsia="Times New Roman" w:hAnsi="Times New Roman"/>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color w:val="000000"/>
          <w:sz w:val="28"/>
          <w:szCs w:val="28"/>
        </w:rPr>
        <w:t>».</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5412C1" w:rsidRDefault="005412C1">
      <w:pPr>
        <w:spacing w:after="0" w:line="240" w:lineRule="auto"/>
        <w:jc w:val="both"/>
        <w:rPr>
          <w:rFonts w:cs="Calibri"/>
        </w:rPr>
      </w:pP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5412C1" w:rsidRDefault="00E00132">
      <w:pPr>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Демидовского района Смоленской области                                            А.Г. Яскин</w:t>
      </w:r>
    </w:p>
    <w:p w:rsidR="005412C1" w:rsidRDefault="005412C1">
      <w:pPr>
        <w:sectPr w:rsidR="005412C1" w:rsidSect="00B23DD6">
          <w:endnotePr>
            <w:numFmt w:val="decimal"/>
          </w:endnotePr>
          <w:pgSz w:w="11907" w:h="16839" w:code="9"/>
          <w:pgMar w:top="1134" w:right="567" w:bottom="1134" w:left="1134" w:header="0" w:footer="0" w:gutter="0"/>
          <w:cols w:space="720"/>
          <w:docGrid w:linePitch="299"/>
        </w:sectPr>
      </w:pPr>
    </w:p>
    <w:tbl>
      <w:tblPr>
        <w:tblW w:w="5670" w:type="dxa"/>
        <w:tblInd w:w="4550" w:type="dxa"/>
        <w:tblLook w:val="0000"/>
      </w:tblPr>
      <w:tblGrid>
        <w:gridCol w:w="5670"/>
      </w:tblGrid>
      <w:tr w:rsidR="005412C1" w:rsidTr="008D13E7">
        <w:trPr>
          <w:trHeight w:val="1"/>
        </w:trPr>
        <w:tc>
          <w:tcPr>
            <w:tcW w:w="5670" w:type="dxa"/>
            <w:shd w:val="solid" w:color="FFFFFF" w:fill="auto"/>
          </w:tcPr>
          <w:p w:rsidR="005412C1" w:rsidRDefault="00E00132" w:rsidP="008D13E7">
            <w:pPr>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w:t>
            </w:r>
          </w:p>
          <w:p w:rsidR="005412C1" w:rsidRDefault="00E00132" w:rsidP="008D13E7">
            <w:pPr>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Администрации</w:t>
            </w:r>
            <w:r w:rsidR="008D13E7" w:rsidRPr="008D13E7">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r w:rsidR="008D13E7" w:rsidRPr="008D13E7">
              <w:rPr>
                <w:rFonts w:ascii="Times New Roman CYR" w:hAnsi="Times New Roman CYR" w:cs="Times New Roman CYR"/>
                <w:sz w:val="28"/>
                <w:szCs w:val="28"/>
              </w:rPr>
              <w:t xml:space="preserve"> </w:t>
            </w:r>
            <w:r>
              <w:rPr>
                <w:rFonts w:ascii="Times New Roman CYR" w:hAnsi="Times New Roman CYR" w:cs="Times New Roman CYR"/>
                <w:sz w:val="28"/>
                <w:szCs w:val="28"/>
              </w:rPr>
              <w:t>Демидовского района Смоленско</w:t>
            </w:r>
            <w:r w:rsidR="00471D71">
              <w:rPr>
                <w:rFonts w:ascii="Times New Roman CYR" w:hAnsi="Times New Roman CYR" w:cs="Times New Roman CYR"/>
                <w:sz w:val="28"/>
                <w:szCs w:val="28"/>
              </w:rPr>
              <w:t xml:space="preserve">й области  от 24.05.2023г.  </w:t>
            </w:r>
            <w:r>
              <w:rPr>
                <w:rFonts w:ascii="Times New Roman CYR" w:hAnsi="Times New Roman CYR" w:cs="Times New Roman CYR"/>
                <w:sz w:val="28"/>
                <w:szCs w:val="28"/>
              </w:rPr>
              <w:t xml:space="preserve"> № </w:t>
            </w:r>
            <w:r w:rsidR="00471D71">
              <w:rPr>
                <w:rFonts w:ascii="Times New Roman CYR" w:hAnsi="Times New Roman CYR" w:cs="Times New Roman CYR"/>
                <w:sz w:val="28"/>
                <w:szCs w:val="28"/>
              </w:rPr>
              <w:t>47</w:t>
            </w:r>
          </w:p>
          <w:p w:rsidR="005412C1" w:rsidRDefault="005412C1">
            <w:pPr>
              <w:spacing w:after="0" w:line="240" w:lineRule="auto"/>
              <w:jc w:val="right"/>
              <w:rPr>
                <w:rFonts w:cs="Calibri"/>
              </w:rPr>
            </w:pPr>
          </w:p>
        </w:tc>
      </w:tr>
    </w:tbl>
    <w:p w:rsidR="005412C1" w:rsidRDefault="005412C1">
      <w:pPr>
        <w:spacing w:after="0" w:line="240" w:lineRule="auto"/>
        <w:rPr>
          <w:rFonts w:cs="Calibri"/>
        </w:rPr>
      </w:pPr>
    </w:p>
    <w:p w:rsidR="005412C1" w:rsidRDefault="005412C1">
      <w:pPr>
        <w:spacing w:after="0" w:line="240" w:lineRule="auto"/>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5412C1" w:rsidRPr="00CC54E3" w:rsidRDefault="00E00132">
      <w:pPr>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предоставления Администрацией </w:t>
      </w:r>
      <w:proofErr w:type="spellStart"/>
      <w:r>
        <w:rPr>
          <w:rFonts w:ascii="Times New Roman CYR" w:hAnsi="Times New Roman CYR" w:cs="Times New Roman CYR"/>
          <w:b/>
          <w:bCs/>
          <w:sz w:val="28"/>
          <w:szCs w:val="28"/>
        </w:rPr>
        <w:t>Титовщинского</w:t>
      </w:r>
      <w:proofErr w:type="spellEnd"/>
      <w:r>
        <w:rPr>
          <w:rFonts w:ascii="Times New Roman CYR" w:hAnsi="Times New Roman CYR" w:cs="Times New Roman CYR"/>
          <w:b/>
          <w:bCs/>
          <w:sz w:val="28"/>
          <w:szCs w:val="28"/>
        </w:rPr>
        <w:t xml:space="preserve"> сельского поселения Демидовского района Смоленской области муниципальной услуги </w:t>
      </w:r>
      <w:r w:rsidRPr="00CC54E3">
        <w:rPr>
          <w:rFonts w:ascii="Times New Roman" w:hAnsi="Times New Roman"/>
          <w:b/>
          <w:bCs/>
          <w:sz w:val="28"/>
          <w:szCs w:val="28"/>
        </w:rPr>
        <w:t>«</w:t>
      </w:r>
      <w:r w:rsidR="00CC54E3" w:rsidRPr="00CC54E3">
        <w:rPr>
          <w:rFonts w:ascii="Times New Roman" w:eastAsia="Times New Roman" w:hAnsi="Times New Roman"/>
          <w:b/>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C54E3">
        <w:rPr>
          <w:rFonts w:ascii="Times New Roman" w:hAnsi="Times New Roman"/>
          <w:b/>
          <w:bCs/>
          <w:sz w:val="28"/>
          <w:szCs w:val="28"/>
        </w:rPr>
        <w:t>»</w:t>
      </w:r>
    </w:p>
    <w:p w:rsidR="005412C1" w:rsidRDefault="005412C1">
      <w:pPr>
        <w:spacing w:after="0" w:line="240" w:lineRule="auto"/>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pacing w:val="-40"/>
          <w:sz w:val="28"/>
          <w:szCs w:val="28"/>
        </w:rPr>
        <w:t>1.</w:t>
      </w:r>
      <w:r>
        <w:rPr>
          <w:rFonts w:ascii="Times New Roman" w:hAnsi="Times New Roman"/>
          <w:b/>
          <w:bCs/>
          <w:spacing w:val="-10"/>
          <w:sz w:val="28"/>
          <w:szCs w:val="28"/>
        </w:rPr>
        <w:t xml:space="preserve"> </w:t>
      </w:r>
      <w:r>
        <w:rPr>
          <w:rFonts w:ascii="Times New Roman CYR" w:hAnsi="Times New Roman CYR" w:cs="Times New Roman CYR"/>
          <w:b/>
          <w:bCs/>
          <w:sz w:val="28"/>
          <w:szCs w:val="28"/>
        </w:rPr>
        <w:t>Общие положения</w:t>
      </w:r>
    </w:p>
    <w:p w:rsidR="005412C1" w:rsidRPr="00765CD8" w:rsidRDefault="00E00132" w:rsidP="00765CD8">
      <w:pPr>
        <w:spacing w:after="0" w:line="240" w:lineRule="auto"/>
        <w:ind w:firstLine="709"/>
        <w:jc w:val="both"/>
        <w:rPr>
          <w:rFonts w:ascii="Times New Roman" w:eastAsia="Times New Roman" w:hAnsi="Times New Roman"/>
          <w:sz w:val="28"/>
          <w:szCs w:val="28"/>
        </w:rPr>
      </w:pPr>
      <w:r w:rsidRPr="00765CD8">
        <w:rPr>
          <w:rFonts w:ascii="Times New Roman" w:eastAsia="Times New Roman" w:hAnsi="Times New Roman"/>
          <w:sz w:val="28"/>
          <w:szCs w:val="28"/>
        </w:rPr>
        <w:t xml:space="preserve">1.1. Предмет регулирования административного регламента. </w:t>
      </w:r>
    </w:p>
    <w:p w:rsidR="005412C1" w:rsidRPr="00765CD8" w:rsidRDefault="00E00132" w:rsidP="00765CD8">
      <w:pPr>
        <w:spacing w:after="0" w:line="240" w:lineRule="auto"/>
        <w:ind w:firstLine="709"/>
        <w:jc w:val="both"/>
        <w:rPr>
          <w:rFonts w:ascii="Times New Roman" w:eastAsia="Times New Roman" w:hAnsi="Times New Roman"/>
          <w:color w:val="1A1A1A"/>
          <w:kern w:val="1"/>
          <w:sz w:val="28"/>
          <w:szCs w:val="28"/>
        </w:rPr>
      </w:pPr>
      <w:proofErr w:type="gramStart"/>
      <w:r w:rsidRPr="00765CD8">
        <w:rPr>
          <w:rFonts w:ascii="Times New Roman" w:hAnsi="Times New Roman"/>
          <w:sz w:val="28"/>
          <w:szCs w:val="28"/>
        </w:rPr>
        <w:t>Административный регламент предоставления муниципальной услуги «</w:t>
      </w:r>
      <w:r w:rsidR="00CC54E3">
        <w:rPr>
          <w:rFonts w:ascii="Times New Roman" w:eastAsia="Times New Roman" w:hAnsi="Times New Roman"/>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65CD8">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765CD8">
        <w:rPr>
          <w:rFonts w:ascii="Times New Roman" w:hAnsi="Times New Roman"/>
          <w:sz w:val="28"/>
          <w:szCs w:val="28"/>
        </w:rPr>
        <w:t>Титовщинского</w:t>
      </w:r>
      <w:proofErr w:type="spellEnd"/>
      <w:r w:rsidRPr="00765CD8">
        <w:rPr>
          <w:rFonts w:ascii="Times New Roman" w:hAnsi="Times New Roman"/>
          <w:sz w:val="28"/>
          <w:szCs w:val="28"/>
        </w:rPr>
        <w:t xml:space="preserve"> сельского поселения Демидовского района Смоленской области (далее</w:t>
      </w:r>
      <w:proofErr w:type="gramEnd"/>
      <w:r w:rsidRPr="00765CD8">
        <w:rPr>
          <w:rFonts w:ascii="Times New Roman" w:hAnsi="Times New Roman"/>
          <w:sz w:val="28"/>
          <w:szCs w:val="28"/>
        </w:rPr>
        <w:t xml:space="preserve"> - </w:t>
      </w:r>
      <w:proofErr w:type="gramStart"/>
      <w:r w:rsidRPr="00765CD8">
        <w:rPr>
          <w:rFonts w:ascii="Times New Roman" w:hAnsi="Times New Roman"/>
          <w:sz w:val="28"/>
          <w:szCs w:val="28"/>
        </w:rPr>
        <w:t>Администрация)</w:t>
      </w:r>
      <w:r w:rsidRPr="00765CD8">
        <w:rPr>
          <w:rFonts w:ascii="Times New Roman" w:eastAsia="Times New Roman" w:hAnsi="Times New Roman"/>
          <w:sz w:val="28"/>
          <w:szCs w:val="28"/>
        </w:rPr>
        <w:t xml:space="preserve"> </w:t>
      </w:r>
      <w:r w:rsidRPr="00765CD8">
        <w:rPr>
          <w:rFonts w:ascii="Times New Roman" w:eastAsia="Times New Roman" w:hAnsi="Times New Roman"/>
          <w:color w:val="1A1A1A"/>
          <w:kern w:val="1"/>
          <w:sz w:val="28"/>
          <w:szCs w:val="28"/>
        </w:rPr>
        <w:t xml:space="preserve">осуществлении полномочий по предоставлению земельных участков на торгах в </w:t>
      </w:r>
      <w:proofErr w:type="spellStart"/>
      <w:r w:rsidRPr="00765CD8">
        <w:rPr>
          <w:rFonts w:ascii="Times New Roman" w:eastAsia="Times New Roman" w:hAnsi="Times New Roman"/>
          <w:color w:val="1A1A1A"/>
          <w:kern w:val="1"/>
          <w:sz w:val="28"/>
          <w:szCs w:val="28"/>
        </w:rPr>
        <w:t>Титовщинском</w:t>
      </w:r>
      <w:proofErr w:type="spellEnd"/>
      <w:r w:rsidRPr="00765CD8">
        <w:rPr>
          <w:rFonts w:ascii="Times New Roman" w:eastAsia="Times New Roman" w:hAnsi="Times New Roman"/>
          <w:color w:val="1A1A1A"/>
          <w:kern w:val="1"/>
          <w:sz w:val="28"/>
          <w:szCs w:val="28"/>
        </w:rPr>
        <w:t xml:space="preserve"> сельском поселении Демидовского района Смоленской области.</w:t>
      </w:r>
      <w:proofErr w:type="gramEnd"/>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 xml:space="preserve">1.2. </w:t>
      </w:r>
      <w:proofErr w:type="gramStart"/>
      <w:r w:rsidRPr="00765CD8">
        <w:rPr>
          <w:rFonts w:ascii="Times New Roman" w:hAnsi="Times New Roman"/>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 xml:space="preserve">Получателями муниципальной услуги (далее </w:t>
      </w:r>
      <w:r w:rsidRPr="00765CD8">
        <w:rPr>
          <w:rFonts w:ascii="Times New Roman" w:hAnsi="Times New Roman"/>
          <w:b/>
          <w:bCs/>
          <w:sz w:val="28"/>
          <w:szCs w:val="28"/>
        </w:rPr>
        <w:t>–</w:t>
      </w:r>
      <w:r w:rsidRPr="00765CD8">
        <w:rPr>
          <w:rFonts w:ascii="Times New Roman" w:hAnsi="Times New Roman"/>
          <w:sz w:val="28"/>
          <w:szCs w:val="28"/>
        </w:rPr>
        <w:t xml:space="preserve"> Заявителями) являются физические, юридические лица и индивидуальные предприниматели.</w:t>
      </w:r>
    </w:p>
    <w:p w:rsidR="005412C1" w:rsidRPr="00765CD8" w:rsidRDefault="00E00132" w:rsidP="00765CD8">
      <w:pPr>
        <w:spacing w:after="0" w:line="240" w:lineRule="auto"/>
        <w:ind w:firstLine="709"/>
        <w:jc w:val="both"/>
        <w:rPr>
          <w:rFonts w:ascii="Times New Roman" w:hAnsi="Times New Roman"/>
          <w:color w:val="000000"/>
          <w:sz w:val="28"/>
          <w:szCs w:val="28"/>
        </w:rPr>
      </w:pPr>
      <w:r w:rsidRPr="00765CD8">
        <w:rPr>
          <w:rFonts w:ascii="Times New Roman" w:hAnsi="Times New Roman"/>
          <w:color w:val="000000"/>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5412C1" w:rsidRPr="00765CD8" w:rsidRDefault="00E00132" w:rsidP="00765CD8">
      <w:pPr>
        <w:spacing w:after="0" w:line="240" w:lineRule="auto"/>
        <w:ind w:firstLine="709"/>
        <w:jc w:val="both"/>
        <w:rPr>
          <w:rFonts w:ascii="Times New Roman" w:hAnsi="Times New Roman"/>
          <w:color w:val="000000"/>
          <w:sz w:val="28"/>
          <w:szCs w:val="28"/>
        </w:rPr>
      </w:pPr>
      <w:r w:rsidRPr="00765CD8">
        <w:rPr>
          <w:rFonts w:ascii="Times New Roman" w:hAnsi="Times New Roman"/>
          <w:color w:val="000000"/>
          <w:sz w:val="28"/>
          <w:szCs w:val="28"/>
        </w:rPr>
        <w:t xml:space="preserve">От имени физических лиц заявления о предоставлении муниципальной услуги могут подавать лица, действующие в соответствии с законом, иными правовыми актами без доверенности; представители в силу полномочий, основанных на доверенности или договоре. </w:t>
      </w:r>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lastRenderedPageBreak/>
        <w:t>1.3. Требования к порядку информирования о порядке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1.3.1. </w:t>
      </w:r>
      <w:r>
        <w:rPr>
          <w:rFonts w:ascii="Times New Roman CYR" w:hAnsi="Times New Roman CYR" w:cs="Times New Roman CYR"/>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2162</w:t>
      </w:r>
      <w:r w:rsidR="00471D71">
        <w:rPr>
          <w:rFonts w:ascii="Times New Roman CYR" w:hAnsi="Times New Roman CYR" w:cs="Times New Roman CYR"/>
          <w:sz w:val="28"/>
          <w:szCs w:val="28"/>
        </w:rPr>
        <w:t>40</w:t>
      </w:r>
      <w:r>
        <w:rPr>
          <w:rFonts w:ascii="Times New Roman CYR" w:hAnsi="Times New Roman CYR" w:cs="Times New Roman CYR"/>
          <w:sz w:val="28"/>
          <w:szCs w:val="28"/>
        </w:rPr>
        <w:t xml:space="preserve">,Смоленская область, Демидовский район, </w:t>
      </w:r>
      <w:r>
        <w:rPr>
          <w:rFonts w:ascii="Times New Roman CYR" w:hAnsi="Times New Roman CYR" w:cs="Times New Roman CYR"/>
          <w:sz w:val="28"/>
          <w:szCs w:val="28"/>
        </w:rPr>
        <w:br/>
        <w:t xml:space="preserve">д. </w:t>
      </w:r>
      <w:proofErr w:type="spellStart"/>
      <w:r>
        <w:rPr>
          <w:rFonts w:ascii="Times New Roman CYR" w:hAnsi="Times New Roman CYR" w:cs="Times New Roman CYR"/>
          <w:sz w:val="28"/>
          <w:szCs w:val="28"/>
        </w:rPr>
        <w:t>Т</w:t>
      </w:r>
      <w:r w:rsidR="00471D71">
        <w:rPr>
          <w:rFonts w:ascii="Times New Roman CYR" w:hAnsi="Times New Roman CYR" w:cs="Times New Roman CYR"/>
          <w:sz w:val="28"/>
          <w:szCs w:val="28"/>
        </w:rPr>
        <w:t>итовщина</w:t>
      </w:r>
      <w:proofErr w:type="spellEnd"/>
      <w:r w:rsidR="00471D71">
        <w:rPr>
          <w:rFonts w:ascii="Times New Roman CYR" w:hAnsi="Times New Roman CYR" w:cs="Times New Roman CYR"/>
          <w:sz w:val="28"/>
          <w:szCs w:val="28"/>
        </w:rPr>
        <w:t>, ул. Центральная дом 13</w:t>
      </w:r>
      <w:r>
        <w:rPr>
          <w:rFonts w:ascii="Times New Roman CYR" w:hAnsi="Times New Roman CYR" w:cs="Times New Roman CYR"/>
          <w:sz w:val="28"/>
          <w:szCs w:val="28"/>
        </w:rPr>
        <w:t>.</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осуществляет прием заявителей в соответствии со следующим графиком:</w:t>
      </w:r>
    </w:p>
    <w:tbl>
      <w:tblPr>
        <w:tblW w:w="5758" w:type="dxa"/>
        <w:tblInd w:w="98" w:type="dxa"/>
        <w:tblLook w:val="0000"/>
      </w:tblPr>
      <w:tblGrid>
        <w:gridCol w:w="3058"/>
        <w:gridCol w:w="2700"/>
      </w:tblGrid>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Понедельник:</w:t>
            </w:r>
          </w:p>
        </w:tc>
        <w:tc>
          <w:tcPr>
            <w:tcW w:w="2700" w:type="dxa"/>
            <w:shd w:val="solid" w:color="FFFFFF" w:fill="auto"/>
          </w:tcPr>
          <w:p w:rsidR="005412C1" w:rsidRDefault="00E00132" w:rsidP="002175D6">
            <w:pPr>
              <w:spacing w:after="0" w:line="240" w:lineRule="auto"/>
              <w:jc w:val="both"/>
              <w:rPr>
                <w:rFonts w:cs="Calibri"/>
                <w:lang w:val="en-US"/>
              </w:rPr>
            </w:pPr>
            <w:r>
              <w:rPr>
                <w:rFonts w:ascii="Times New Roman CYR" w:hAnsi="Times New Roman CYR" w:cs="Times New Roman CYR"/>
                <w:sz w:val="28"/>
                <w:szCs w:val="28"/>
              </w:rPr>
              <w:t>с 9-00 до 1</w:t>
            </w:r>
            <w:r w:rsidR="002175D6">
              <w:rPr>
                <w:rFonts w:ascii="Times New Roman CYR" w:hAnsi="Times New Roman CYR" w:cs="Times New Roman CYR"/>
                <w:sz w:val="28"/>
                <w:szCs w:val="28"/>
              </w:rPr>
              <w:t>6</w:t>
            </w:r>
            <w:r>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Вторник:</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Среда:</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Четверг:</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Пятница:</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Перерыв:</w:t>
            </w:r>
          </w:p>
        </w:tc>
        <w:tc>
          <w:tcPr>
            <w:tcW w:w="2700" w:type="dxa"/>
            <w:shd w:val="solid" w:color="FFFFFF" w:fill="auto"/>
          </w:tcPr>
          <w:p w:rsidR="005412C1" w:rsidRDefault="00E00132" w:rsidP="002175D6">
            <w:pPr>
              <w:spacing w:after="0" w:line="240" w:lineRule="auto"/>
              <w:jc w:val="both"/>
              <w:rPr>
                <w:rFonts w:cs="Calibri"/>
                <w:lang w:val="en-US"/>
              </w:rPr>
            </w:pPr>
            <w:r>
              <w:rPr>
                <w:rFonts w:ascii="Times New Roman CYR" w:hAnsi="Times New Roman CYR" w:cs="Times New Roman CYR"/>
                <w:sz w:val="28"/>
                <w:szCs w:val="28"/>
              </w:rPr>
              <w:t>с 1</w:t>
            </w:r>
            <w:r w:rsidR="002175D6">
              <w:rPr>
                <w:rFonts w:ascii="Times New Roman CYR" w:hAnsi="Times New Roman CYR" w:cs="Times New Roman CYR"/>
                <w:sz w:val="28"/>
                <w:szCs w:val="28"/>
              </w:rPr>
              <w:t>3-00 до 1</w:t>
            </w:r>
            <w:r>
              <w:rPr>
                <w:rFonts w:ascii="Times New Roman CYR" w:hAnsi="Times New Roman CYR" w:cs="Times New Roman CYR"/>
                <w:sz w:val="28"/>
                <w:szCs w:val="28"/>
              </w:rPr>
              <w:t>4-00</w:t>
            </w:r>
          </w:p>
        </w:tc>
      </w:tr>
    </w:tbl>
    <w:p w:rsidR="005412C1" w:rsidRDefault="005412C1">
      <w:pPr>
        <w:spacing w:after="0" w:line="240" w:lineRule="auto"/>
        <w:ind w:firstLine="540"/>
        <w:jc w:val="both"/>
        <w:rPr>
          <w:rFonts w:cs="Calibri"/>
          <w:lang w:val="en-US"/>
        </w:rPr>
      </w:pP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 факс: 8 -48147-2-20-28.</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CYR" w:hAnsi="Times New Roman CYR" w:cs="Times New Roman CYR"/>
          <w:sz w:val="28"/>
          <w:szCs w:val="28"/>
        </w:rPr>
        <w:t>Адрес официального сайта Администрации в сети Интернет:</w:t>
      </w:r>
      <w:r>
        <w:rPr>
          <w:rFonts w:ascii="Times New Roman" w:hAnsi="Times New Roman"/>
          <w:sz w:val="28"/>
          <w:szCs w:val="28"/>
        </w:rPr>
        <w:t xml:space="preserve">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электронной почты: </w:t>
      </w:r>
      <w:proofErr w:type="spellStart"/>
      <w:r>
        <w:rPr>
          <w:rFonts w:ascii="Times New Roman CYR" w:hAnsi="Times New Roman CYR" w:cs="Times New Roman CYR"/>
          <w:sz w:val="28"/>
          <w:szCs w:val="28"/>
        </w:rPr>
        <w:t>titovskoe_sp@admin-smolensk.ru</w:t>
      </w:r>
      <w:proofErr w:type="spellEnd"/>
      <w:r>
        <w:rPr>
          <w:rFonts w:ascii="Times New Roman CYR" w:hAnsi="Times New Roman CYR" w:cs="Times New Roman CYR"/>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1.3.2. </w:t>
      </w:r>
      <w:r>
        <w:rPr>
          <w:rFonts w:ascii="Times New Roman CYR" w:hAnsi="Times New Roman CYR" w:cs="Times New Roman CYR"/>
          <w:sz w:val="28"/>
          <w:szCs w:val="28"/>
        </w:rPr>
        <w:t>Информация о местах нахождения и графиках работы Администрации размещается:</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табличном виде на информационных стендах Администрации; </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на Интернет-сайте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информационно-телекоммуникационных сетях общего пользования (в том числе в сети Интернет), </w:t>
      </w:r>
    </w:p>
    <w:p w:rsidR="005412C1" w:rsidRDefault="00E00132" w:rsidP="00765CD8">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в средствах массовой информации: в газете </w:t>
      </w:r>
      <w:r>
        <w:rPr>
          <w:rFonts w:ascii="Times New Roman" w:hAnsi="Times New Roman"/>
          <w:sz w:val="28"/>
          <w:szCs w:val="28"/>
        </w:rPr>
        <w:t>«</w:t>
      </w:r>
      <w:r>
        <w:rPr>
          <w:rFonts w:ascii="Times New Roman CYR" w:hAnsi="Times New Roman CYR" w:cs="Times New Roman CYR"/>
          <w:sz w:val="28"/>
          <w:szCs w:val="28"/>
        </w:rPr>
        <w:t xml:space="preserve">ВЕСТНИК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r>
        <w:rPr>
          <w:rFonts w:ascii="Times New Roman" w:hAnsi="Times New Roman"/>
          <w:sz w:val="28"/>
          <w:szCs w:val="28"/>
        </w:rPr>
        <w:t>»</w:t>
      </w:r>
    </w:p>
    <w:p w:rsidR="005412C1" w:rsidRDefault="00E00132" w:rsidP="00765CD8">
      <w:pPr>
        <w:spacing w:after="12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на региональном портале государственных услуг.</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hAnsi="Times New Roman"/>
          <w:sz w:val="28"/>
          <w:szCs w:val="28"/>
        </w:rPr>
        <w:t xml:space="preserve">1.4. </w:t>
      </w:r>
      <w:r>
        <w:rPr>
          <w:rFonts w:ascii="Times New Roman" w:eastAsia="Times New Roman" w:hAnsi="Times New Roman"/>
          <w:kern w:val="1"/>
          <w:sz w:val="28"/>
          <w:szCs w:val="28"/>
        </w:rPr>
        <w:t>Информирование о порядке предоставления муниципальной услуги осуществляется:</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непосредственно при личном приеме заявителя в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2) по телефону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3) письменно, в том числе посредством электронной почты, факсимильной связи;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4) посредством размещения в открытой и доступной форме информации: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 в федеральной государственной информационной системе «Единый портал муниципальных услуг (функций)» (https://www.gosuslugi.ru/) (далее – ЕПГУ);</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w:eastAsia="Times New Roman" w:hAnsi="Times New Roman"/>
          <w:kern w:val="1"/>
          <w:sz w:val="28"/>
          <w:szCs w:val="28"/>
        </w:rPr>
        <w:t xml:space="preserve">б) на официальном 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5) посредством размещения информации на информационных стендах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1.5. Информирование осуществляется по вопросам, касающимся:</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способов подачи заявления о предоставлении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адресов Администрации, обращение в которые необходимо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справочной информации о работе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и сроков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 вопросам предоставления услуг, которые являются необходимыми и обязательными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досудебного (внесудебного) обжалования действий (бездействия)</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должностных лиц, и принимаемых ими решений при предоставлении муниципальной услуги.</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1.6.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Pr>
          <w:rFonts w:ascii="Times New Roman" w:eastAsia="Times New Roman" w:hAnsi="Times New Roman"/>
          <w:kern w:val="1"/>
          <w:sz w:val="28"/>
          <w:szCs w:val="28"/>
        </w:rPr>
        <w:t>обратившихся</w:t>
      </w:r>
      <w:proofErr w:type="gramEnd"/>
      <w:r w:rsidR="002175D6">
        <w:rPr>
          <w:rFonts w:ascii="Times New Roman" w:eastAsia="Times New Roman" w:hAnsi="Times New Roman"/>
          <w:kern w:val="1"/>
          <w:sz w:val="28"/>
          <w:szCs w:val="28"/>
        </w:rPr>
        <w:t>,</w:t>
      </w:r>
      <w:r>
        <w:rPr>
          <w:rFonts w:ascii="Times New Roman" w:eastAsia="Times New Roman" w:hAnsi="Times New Roman"/>
          <w:kern w:val="1"/>
          <w:sz w:val="28"/>
          <w:szCs w:val="28"/>
        </w:rPr>
        <w:t xml:space="preserve"> по интересующим вопросам.</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 на телефонный звонок должен начинаться с информации о наименовании органа, в который позвонил Заявитель, фамилии, имени, отчества</w:t>
      </w:r>
      <w:r w:rsidR="002175D6">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(последнее – при наличии) и должности специалиста, принявшего телефонный</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звонок.</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специалист Администрации не может самостоятельно дать ответ, телефонный звонок должен быть пер</w:t>
      </w:r>
      <w:r w:rsidR="00765CD8">
        <w:rPr>
          <w:rFonts w:ascii="Times New Roman" w:eastAsia="Times New Roman" w:hAnsi="Times New Roman"/>
          <w:kern w:val="1"/>
          <w:sz w:val="28"/>
          <w:szCs w:val="28"/>
        </w:rPr>
        <w:t>еадресован (переведен) на друго</w:t>
      </w:r>
      <w:r>
        <w:rPr>
          <w:rFonts w:ascii="Times New Roman" w:eastAsia="Times New Roman" w:hAnsi="Times New Roman"/>
          <w:kern w:val="1"/>
          <w:sz w:val="28"/>
          <w:szCs w:val="28"/>
        </w:rPr>
        <w:t>го специалиста или же обратившемуся лицу должен быть сообщен телефонный номер, по которому можно будет получить необходимую информацию.</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изложить обращение в письменной форме;</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назначить другое время для консультаций.</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Продолжительность информирования по телефону не должна превышать 10 минут.</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Информирование осуществляется в соответствии с графиком приема граждан.</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471D71">
        <w:rPr>
          <w:rFonts w:ascii="Times New Roman" w:eastAsia="Times New Roman" w:hAnsi="Times New Roman"/>
          <w:kern w:val="1"/>
          <w:sz w:val="28"/>
          <w:szCs w:val="28"/>
        </w:rPr>
        <w:t>02.05.</w:t>
      </w:r>
      <w:r>
        <w:rPr>
          <w:rFonts w:ascii="Times New Roman" w:eastAsia="Times New Roman" w:hAnsi="Times New Roman"/>
          <w:kern w:val="1"/>
          <w:sz w:val="28"/>
          <w:szCs w:val="28"/>
        </w:rPr>
        <w:t>2</w:t>
      </w:r>
      <w:r w:rsidR="00471D71">
        <w:rPr>
          <w:rFonts w:ascii="Times New Roman" w:eastAsia="Times New Roman" w:hAnsi="Times New Roman"/>
          <w:kern w:val="1"/>
          <w:sz w:val="28"/>
          <w:szCs w:val="28"/>
        </w:rPr>
        <w:t>006 года</w:t>
      </w:r>
      <w:r>
        <w:rPr>
          <w:rFonts w:ascii="Times New Roman" w:eastAsia="Times New Roman" w:hAnsi="Times New Roman"/>
          <w:kern w:val="1"/>
          <w:sz w:val="28"/>
          <w:szCs w:val="28"/>
        </w:rPr>
        <w:t xml:space="preserve">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порядке рассмотрения обращений граждан Российской Федерации» (далее – Федеральный закон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2175D6">
        <w:rPr>
          <w:rFonts w:ascii="Times New Roman" w:eastAsia="Times New Roman" w:hAnsi="Times New Roman"/>
          <w:kern w:val="1"/>
          <w:sz w:val="28"/>
          <w:szCs w:val="28"/>
        </w:rPr>
        <w:t>.10.</w:t>
      </w:r>
      <w:r>
        <w:rPr>
          <w:rFonts w:ascii="Times New Roman" w:eastAsia="Times New Roman" w:hAnsi="Times New Roman"/>
          <w:kern w:val="1"/>
          <w:sz w:val="28"/>
          <w:szCs w:val="28"/>
        </w:rPr>
        <w:t>2011 года № 861.</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 </w:t>
      </w:r>
      <w:r>
        <w:rPr>
          <w:rFonts w:ascii="Times New Roman CYR" w:hAnsi="Times New Roman CYR" w:cs="Times New Roman CYR"/>
          <w:b/>
          <w:bCs/>
          <w:sz w:val="28"/>
          <w:szCs w:val="28"/>
        </w:rPr>
        <w:t>Стандарт предоставления муниципальной услуги</w:t>
      </w:r>
    </w:p>
    <w:p w:rsidR="005412C1" w:rsidRDefault="005412C1">
      <w:pPr>
        <w:spacing w:after="0" w:line="240" w:lineRule="auto"/>
        <w:ind w:firstLine="709"/>
        <w:jc w:val="center"/>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 </w:t>
      </w:r>
      <w:r>
        <w:rPr>
          <w:rFonts w:ascii="Times New Roman CYR" w:hAnsi="Times New Roman CYR" w:cs="Times New Roman CYR"/>
          <w:b/>
          <w:bCs/>
          <w:sz w:val="28"/>
          <w:szCs w:val="28"/>
        </w:rPr>
        <w:t>Наименование муниципальной услуги</w:t>
      </w:r>
    </w:p>
    <w:p w:rsidR="005412C1" w:rsidRDefault="00E00132">
      <w:pPr>
        <w:spacing w:after="0" w:line="240" w:lineRule="auto"/>
        <w:ind w:firstLine="709"/>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 xml:space="preserve">Наименование муниципальной услуги </w:t>
      </w:r>
      <w:r>
        <w:rPr>
          <w:rFonts w:ascii="Times New Roman" w:hAnsi="Times New Roman"/>
          <w:sz w:val="28"/>
          <w:szCs w:val="28"/>
        </w:rPr>
        <w:t>«</w:t>
      </w:r>
      <w:r w:rsidR="002175D6">
        <w:rPr>
          <w:rFonts w:ascii="Times New Roman" w:eastAsia="Times New Roman" w:hAnsi="Times New Roman"/>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olor w:val="1A1A1A"/>
          <w:kern w:val="1"/>
          <w:sz w:val="28"/>
          <w:szCs w:val="28"/>
        </w:rPr>
        <w:t>».</w:t>
      </w:r>
    </w:p>
    <w:p w:rsidR="00765CD8" w:rsidRDefault="00765CD8">
      <w:pPr>
        <w:spacing w:after="0" w:line="240" w:lineRule="auto"/>
        <w:ind w:firstLine="680"/>
        <w:jc w:val="center"/>
        <w:rPr>
          <w:rFonts w:ascii="Times New Roman" w:hAnsi="Times New Roman"/>
          <w:b/>
          <w:bCs/>
          <w:sz w:val="28"/>
          <w:szCs w:val="28"/>
        </w:rPr>
      </w:pPr>
    </w:p>
    <w:p w:rsidR="005412C1" w:rsidRDefault="00E00132">
      <w:pPr>
        <w:spacing w:after="0" w:line="240" w:lineRule="auto"/>
        <w:ind w:firstLine="680"/>
        <w:jc w:val="center"/>
        <w:rPr>
          <w:rFonts w:ascii="Times New Roman CYR" w:hAnsi="Times New Roman CYR" w:cs="Times New Roman CYR"/>
          <w:b/>
          <w:bCs/>
          <w:sz w:val="28"/>
          <w:szCs w:val="28"/>
        </w:rPr>
      </w:pPr>
      <w:r>
        <w:rPr>
          <w:rFonts w:ascii="Times New Roman" w:hAnsi="Times New Roman"/>
          <w:b/>
          <w:bCs/>
          <w:sz w:val="28"/>
          <w:szCs w:val="28"/>
        </w:rPr>
        <w:t xml:space="preserve">2.2. </w:t>
      </w:r>
      <w:r>
        <w:rPr>
          <w:rFonts w:ascii="Times New Roman CYR" w:hAnsi="Times New Roman CYR" w:cs="Times New Roman CYR"/>
          <w:b/>
          <w:bCs/>
          <w:sz w:val="28"/>
          <w:szCs w:val="28"/>
        </w:rPr>
        <w:t>Наименование органа предоставляющего муниципальную услугу</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2.2.1. </w:t>
      </w:r>
      <w:r>
        <w:rPr>
          <w:rFonts w:ascii="Times New Roman CYR" w:hAnsi="Times New Roman CYR" w:cs="Times New Roman CYR"/>
          <w:sz w:val="28"/>
          <w:szCs w:val="28"/>
        </w:rPr>
        <w:t xml:space="preserve">Муниципальную услугу предоставляет Администрация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p>
    <w:p w:rsidR="005412C1" w:rsidRDefault="00E00132">
      <w:pPr>
        <w:tabs>
          <w:tab w:val="left" w:pos="1406"/>
        </w:tabs>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2.2.2. </w:t>
      </w:r>
      <w:r>
        <w:rPr>
          <w:rFonts w:ascii="Times New Roman CYR" w:hAnsi="Times New Roman CYR" w:cs="Times New Roman CYR"/>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1) </w:t>
      </w:r>
      <w:r>
        <w:rPr>
          <w:rFonts w:ascii="Times New Roman" w:eastAsia="Times New Roman" w:hAnsi="Times New Roman"/>
          <w:kern w:val="1"/>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 xml:space="preserve">4) </w:t>
      </w:r>
      <w:proofErr w:type="spellStart"/>
      <w:r>
        <w:rPr>
          <w:rFonts w:ascii="Times New Roman" w:eastAsia="Times New Roman" w:hAnsi="Times New Roman"/>
          <w:kern w:val="1"/>
          <w:sz w:val="28"/>
          <w:szCs w:val="28"/>
        </w:rPr>
        <w:t>ресурсоснабжающими</w:t>
      </w:r>
      <w:proofErr w:type="spellEnd"/>
      <w:r>
        <w:rPr>
          <w:rFonts w:ascii="Times New Roman" w:eastAsia="Times New Roman" w:hAnsi="Times New Roman"/>
          <w:kern w:val="1"/>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технического обеспечения (за </w:t>
      </w:r>
      <w:r>
        <w:rPr>
          <w:rFonts w:ascii="Times New Roman" w:eastAsia="Times New Roman" w:hAnsi="Times New Roman"/>
          <w:kern w:val="1"/>
          <w:sz w:val="28"/>
          <w:szCs w:val="28"/>
        </w:rPr>
        <w:t>исключением сетей электроснабжения</w:t>
      </w:r>
      <w:r>
        <w:rPr>
          <w:rFonts w:ascii="TimesNewRomanPSMT" w:eastAsia="TimesNewRomanPSMT" w:hAnsi="TimesNewRomanPSMT" w:cs="TimesNewRomanPSMT"/>
          <w:kern w:val="1"/>
          <w:sz w:val="28"/>
          <w:szCs w:val="28"/>
        </w:rPr>
        <w:t>;</w:t>
      </w:r>
      <w:proofErr w:type="gramEnd"/>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lastRenderedPageBreak/>
        <w:t>5) специализированными организациями, выполняющими оценочные работы (для проведения работ по оценке земельного участка)</w:t>
      </w:r>
      <w:r>
        <w:rPr>
          <w:rFonts w:ascii="TimesNewRomanPSMT" w:eastAsia="TimesNewRomanPSMT" w:hAnsi="TimesNewRomanPSMT" w:cs="TimesNewRomanPSMT"/>
          <w:kern w:val="1"/>
          <w:sz w:val="28"/>
          <w:szCs w:val="28"/>
        </w:rPr>
        <w:t>;</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6)</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специализированными организациями, уполномоченными на проведение торгов</w:t>
      </w:r>
      <w:r>
        <w:rPr>
          <w:rFonts w:ascii="TimesNewRomanPSMT" w:eastAsia="TimesNewRomanPSMT" w:hAnsi="TimesNewRomanPSMT" w:cs="TimesNewRomanPSMT"/>
          <w:kern w:val="1"/>
          <w:sz w:val="28"/>
          <w:szCs w:val="28"/>
        </w:rPr>
        <w:t>;</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r>
        <w:rPr>
          <w:rFonts w:ascii="TimesNewRomanPSMT" w:eastAsia="TimesNewRomanPSMT" w:hAnsi="TimesNewRomanPSMT" w:cs="TimesNewRomanPSMT"/>
          <w:kern w:val="1"/>
          <w:sz w:val="28"/>
          <w:szCs w:val="28"/>
        </w:rPr>
        <w:t>.</w:t>
      </w:r>
    </w:p>
    <w:p w:rsidR="005412C1" w:rsidRDefault="00E00132">
      <w:pPr>
        <w:tabs>
          <w:tab w:val="left" w:pos="1406"/>
        </w:tabs>
        <w:spacing w:after="0" w:line="322" w:lineRule="atLeast"/>
        <w:ind w:firstLine="680"/>
        <w:jc w:val="both"/>
        <w:rPr>
          <w:rFonts w:ascii="Times New Roman" w:hAnsi="Times New Roman"/>
          <w:sz w:val="28"/>
          <w:szCs w:val="28"/>
        </w:rPr>
      </w:pPr>
      <w:r>
        <w:rPr>
          <w:rFonts w:ascii="Times New Roman" w:hAnsi="Times New Roman"/>
          <w:sz w:val="28"/>
          <w:szCs w:val="28"/>
        </w:rPr>
        <w:t xml:space="preserve">2.2.3. </w:t>
      </w:r>
      <w:proofErr w:type="gramStart"/>
      <w:r>
        <w:rPr>
          <w:rFonts w:ascii="Times New Roman CYR" w:hAnsi="Times New Roman CYR" w:cs="Times New Roman CY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от 15.04.2016 года № 47 </w:t>
      </w:r>
      <w:r>
        <w:rPr>
          <w:rFonts w:ascii="Times New Roman" w:hAnsi="Times New Roman"/>
          <w:sz w:val="28"/>
          <w:szCs w:val="28"/>
        </w:rPr>
        <w:t>«</w:t>
      </w:r>
      <w:r>
        <w:rPr>
          <w:rFonts w:ascii="Times New Roman CYR" w:hAnsi="Times New Roman CYR" w:cs="Times New Roman CYR"/>
          <w:sz w:val="28"/>
          <w:szCs w:val="28"/>
        </w:rPr>
        <w:t>О перечне услуг, которые</w:t>
      </w:r>
      <w:proofErr w:type="gramEnd"/>
      <w:r>
        <w:rPr>
          <w:rFonts w:ascii="Times New Roman CYR" w:hAnsi="Times New Roman CYR" w:cs="Times New Roman CYR"/>
          <w:sz w:val="28"/>
          <w:szCs w:val="28"/>
        </w:rPr>
        <w:t xml:space="preserve"> являются необходимыми и обязательными для предоставления органами местного самоуправления муниципального образования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r>
        <w:rPr>
          <w:rFonts w:ascii="Times New Roman" w:hAnsi="Times New Roman"/>
          <w:sz w:val="28"/>
          <w:szCs w:val="28"/>
        </w:rPr>
        <w:t xml:space="preserve">» </w:t>
      </w:r>
      <w:r>
        <w:rPr>
          <w:rFonts w:ascii="Times New Roman CYR" w:hAnsi="Times New Roman CYR" w:cs="Times New Roman CYR"/>
          <w:sz w:val="28"/>
          <w:szCs w:val="28"/>
        </w:rPr>
        <w:t>муниципальных услуг</w:t>
      </w:r>
      <w:r>
        <w:rPr>
          <w:rFonts w:ascii="Times New Roman" w:hAnsi="Times New Roman"/>
          <w:sz w:val="28"/>
          <w:szCs w:val="28"/>
        </w:rPr>
        <w:t>».</w:t>
      </w:r>
    </w:p>
    <w:p w:rsidR="005412C1" w:rsidRDefault="005412C1">
      <w:pPr>
        <w:tabs>
          <w:tab w:val="left" w:pos="1406"/>
        </w:tabs>
        <w:spacing w:before="67" w:after="0" w:line="322" w:lineRule="atLeast"/>
        <w:jc w:val="both"/>
        <w:rPr>
          <w:rFonts w:cs="Calibri"/>
        </w:rPr>
      </w:pPr>
    </w:p>
    <w:p w:rsidR="005412C1" w:rsidRDefault="00E00132">
      <w:pPr>
        <w:pStyle w:val="a3"/>
        <w:numPr>
          <w:ilvl w:val="1"/>
          <w:numId w:val="2"/>
        </w:numPr>
        <w:spacing w:after="0" w:line="240" w:lineRule="auto"/>
        <w:ind w:left="1429" w:hanging="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Результат предоставления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hAnsi="Times New Roman"/>
          <w:sz w:val="28"/>
          <w:szCs w:val="28"/>
        </w:rPr>
        <w:t xml:space="preserve">2.3.1. </w:t>
      </w:r>
      <w:r>
        <w:rPr>
          <w:rFonts w:ascii="Times New Roman" w:eastAsia="Times New Roman" w:hAnsi="Times New Roman"/>
          <w:kern w:val="1"/>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eastAsia="Times New Roman" w:hAnsi="Times New Roman"/>
          <w:kern w:val="1"/>
          <w:sz w:val="28"/>
          <w:szCs w:val="28"/>
        </w:rPr>
        <w:t>образовать</w:t>
      </w:r>
      <w:proofErr w:type="gramEnd"/>
      <w:r>
        <w:rPr>
          <w:rFonts w:ascii="Times New Roman" w:eastAsia="Times New Roman" w:hAnsi="Times New Roman"/>
          <w:kern w:val="1"/>
          <w:sz w:val="28"/>
          <w:szCs w:val="28"/>
        </w:rPr>
        <w:t xml:space="preserve"> и не утвержден проект межевания территории, в границах которой предусмотрено образование земельного участка).</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Конечным результатом предоставления муниципальной услуг являются</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1) решение об отказе в утверждении схемы расположения земельного участка по форме согласно приложению № 2 к настоящему Административному регламенту </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в случае если земельный участок предстоит </w:t>
      </w:r>
      <w:proofErr w:type="gramStart"/>
      <w:r>
        <w:rPr>
          <w:rFonts w:ascii="Times New Roman CYR" w:hAnsi="Times New Roman CYR" w:cs="Times New Roman CYR"/>
          <w:kern w:val="1"/>
          <w:sz w:val="28"/>
          <w:szCs w:val="28"/>
        </w:rPr>
        <w:t>образовать</w:t>
      </w:r>
      <w:proofErr w:type="gramEnd"/>
      <w:r>
        <w:rPr>
          <w:rFonts w:ascii="Times New Roman CYR" w:hAnsi="Times New Roman CYR" w:cs="Times New Roman CYR"/>
          <w:kern w:val="1"/>
          <w:sz w:val="28"/>
          <w:szCs w:val="28"/>
        </w:rPr>
        <w:t xml:space="preserve"> и не утвержден </w:t>
      </w:r>
      <w:r>
        <w:rPr>
          <w:rFonts w:ascii="Times New Roman" w:eastAsia="Times New Roman" w:hAnsi="Times New Roman"/>
          <w:kern w:val="1"/>
          <w:sz w:val="28"/>
          <w:szCs w:val="28"/>
        </w:rPr>
        <w:t>проект межевания территории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в границах которой предусмотрено образование </w:t>
      </w:r>
      <w:r>
        <w:rPr>
          <w:rFonts w:ascii="Times New Roman" w:eastAsia="Times New Roman" w:hAnsi="Times New Roman"/>
          <w:kern w:val="1"/>
          <w:sz w:val="28"/>
          <w:szCs w:val="28"/>
        </w:rPr>
        <w:t>земельного участка</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 решение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w:t>
      </w:r>
      <w:r>
        <w:rPr>
          <w:rFonts w:ascii="Times New Roman CYR" w:hAnsi="Times New Roman CYR" w:cs="Times New Roman CYR"/>
          <w:kern w:val="1"/>
          <w:sz w:val="28"/>
          <w:szCs w:val="28"/>
        </w:rPr>
        <w:t xml:space="preserve">3 </w:t>
      </w:r>
      <w:r>
        <w:rPr>
          <w:rFonts w:ascii="Times New Roman" w:eastAsia="Times New Roman" w:hAnsi="Times New Roman"/>
          <w:kern w:val="1"/>
          <w:sz w:val="28"/>
          <w:szCs w:val="28"/>
        </w:rPr>
        <w:t>к настоящему Административному регламенту)</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Проведение аукциона </w:t>
      </w:r>
      <w:r>
        <w:rPr>
          <w:rFonts w:ascii="Times New Roman" w:eastAsia="Times New Roman" w:hAnsi="Times New Roman"/>
          <w:kern w:val="1"/>
          <w:sz w:val="28"/>
          <w:szCs w:val="28"/>
        </w:rPr>
        <w:t>осуществляется в соответствии с требованиями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 New Roman CYR" w:hAnsi="Times New Roman CYR" w:cs="Times New Roman CYR"/>
          <w:kern w:val="1"/>
          <w:sz w:val="28"/>
          <w:szCs w:val="28"/>
        </w:rPr>
      </w:pPr>
      <w:r>
        <w:rPr>
          <w:rFonts w:ascii="Times New Roman" w:eastAsia="Times New Roman" w:hAnsi="Times New Roman"/>
          <w:kern w:val="1"/>
          <w:sz w:val="28"/>
          <w:szCs w:val="28"/>
        </w:rPr>
        <w:t>3) решение об отказе в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4 </w:t>
      </w:r>
      <w:r>
        <w:rPr>
          <w:rFonts w:ascii="Times New Roman CYR" w:hAnsi="Times New Roman CYR" w:cs="Times New Roman CYR"/>
          <w:kern w:val="1"/>
          <w:sz w:val="28"/>
          <w:szCs w:val="28"/>
        </w:rPr>
        <w:t>к настоящему Административному регламенту).</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2.3.2.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Pr>
          <w:rFonts w:ascii="Times New Roman CYR" w:hAnsi="Times New Roman CYR" w:cs="Times New Roman CYR"/>
          <w:color w:val="000000"/>
          <w:sz w:val="28"/>
          <w:szCs w:val="28"/>
        </w:rPr>
        <w:t xml:space="preserve">или </w:t>
      </w:r>
      <w:r>
        <w:rPr>
          <w:rFonts w:ascii="Times New Roman CYR" w:hAnsi="Times New Roman CYR" w:cs="Times New Roman CYR"/>
          <w:sz w:val="28"/>
          <w:szCs w:val="28"/>
        </w:rPr>
        <w:t>лично. При обращении в Администрацию заявитель предъявляет паспорт гражданина Российский Федерации или иной документ, удостоверяющий личность.</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2.3.3. </w:t>
      </w:r>
      <w:r>
        <w:rPr>
          <w:rFonts w:ascii="Times New Roman CYR" w:hAnsi="Times New Roman CYR" w:cs="Times New Roman CYR"/>
          <w:color w:val="000000"/>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412C1" w:rsidRDefault="00E00132">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2.3.4. </w:t>
      </w:r>
      <w:r>
        <w:rPr>
          <w:rFonts w:ascii="Times New Roman CYR" w:hAnsi="Times New Roman CYR" w:cs="Times New Roman CYR"/>
          <w:color w:val="000000"/>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Pr>
          <w:rFonts w:ascii="Times New Roman CYR" w:hAnsi="Times New Roman CYR" w:cs="Times New Roman CYR"/>
          <w:color w:val="000000"/>
          <w:sz w:val="28"/>
          <w:szCs w:val="28"/>
        </w:rPr>
        <w:t>Титовщинского</w:t>
      </w:r>
      <w:proofErr w:type="spellEnd"/>
      <w:r>
        <w:rPr>
          <w:rFonts w:ascii="Times New Roman CYR" w:hAnsi="Times New Roman CYR" w:cs="Times New Roman CYR"/>
          <w:color w:val="000000"/>
          <w:sz w:val="28"/>
          <w:szCs w:val="28"/>
        </w:rPr>
        <w:t xml:space="preserve"> сельского поселения Демидовского района Смоленской области, направляется заявителю по почте на адрес заявителя, указанный в запросе (обращении, заявлении).</w:t>
      </w:r>
    </w:p>
    <w:p w:rsidR="005412C1" w:rsidRDefault="00E00132">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2.3.5.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5412C1" w:rsidRDefault="005412C1">
      <w:pPr>
        <w:spacing w:after="0" w:line="240" w:lineRule="auto"/>
        <w:ind w:firstLine="709"/>
        <w:jc w:val="center"/>
        <w:rPr>
          <w:rFonts w:cs="Calibri"/>
        </w:rPr>
      </w:pPr>
    </w:p>
    <w:p w:rsidR="005412C1" w:rsidRDefault="005412C1">
      <w:pPr>
        <w:spacing w:after="0" w:line="240" w:lineRule="auto"/>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2.4. </w:t>
      </w:r>
      <w:r>
        <w:rPr>
          <w:rFonts w:ascii="Times New Roman CYR" w:hAnsi="Times New Roman CYR" w:cs="Times New Roman CYR"/>
          <w:b/>
          <w:bCs/>
          <w:sz w:val="28"/>
          <w:szCs w:val="28"/>
        </w:rPr>
        <w:t>Срок предоставления муниципальной услуги</w:t>
      </w:r>
    </w:p>
    <w:p w:rsidR="005412C1" w:rsidRDefault="00E00132">
      <w:pPr>
        <w:spacing w:after="0" w:line="240" w:lineRule="auto"/>
        <w:ind w:firstLine="720"/>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Срок предоставления муниципальной услуги составляет не более</w:t>
      </w:r>
      <w:r>
        <w:rPr>
          <w:rFonts w:ascii="Times New Roman" w:eastAsia="Times New Roman" w:hAnsi="Times New Roman"/>
          <w:sz w:val="28"/>
          <w:szCs w:val="28"/>
        </w:rPr>
        <w:t xml:space="preserve"> </w:t>
      </w:r>
      <w:r>
        <w:rPr>
          <w:rFonts w:ascii="Times New Roman" w:eastAsia="Times New Roman" w:hAnsi="Times New Roman"/>
          <w:color w:val="1A1A1A"/>
          <w:kern w:val="1"/>
          <w:sz w:val="28"/>
          <w:szCs w:val="28"/>
        </w:rPr>
        <w:t>чем 2 месяца со дня регистрации заявления.</w:t>
      </w:r>
    </w:p>
    <w:p w:rsidR="005412C1" w:rsidRDefault="005412C1">
      <w:pPr>
        <w:spacing w:after="0" w:line="240" w:lineRule="auto"/>
        <w:ind w:firstLine="720"/>
        <w:jc w:val="both"/>
        <w:rPr>
          <w:rFonts w:ascii="Times New Roman CYR" w:hAnsi="Times New Roman CYR" w:cs="Times New Roman CYR"/>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2.5. </w:t>
      </w:r>
      <w:r>
        <w:rPr>
          <w:rFonts w:ascii="Times New Roman CYR" w:hAnsi="Times New Roman CYR" w:cs="Times New Roman CYR"/>
          <w:b/>
          <w:bCs/>
          <w:sz w:val="28"/>
          <w:szCs w:val="28"/>
        </w:rPr>
        <w:t>Правовые основания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412C1" w:rsidRDefault="005412C1">
      <w:pPr>
        <w:spacing w:after="0" w:line="240" w:lineRule="auto"/>
        <w:ind w:firstLine="709"/>
        <w:jc w:val="both"/>
        <w:rPr>
          <w:rFonts w:ascii="Times New Roman CYR" w:hAnsi="Times New Roman CYR" w:cs="Times New Roman CYR"/>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2.6. </w:t>
      </w:r>
      <w:r>
        <w:rPr>
          <w:rFonts w:ascii="Times New Roman CYR" w:hAnsi="Times New Roman CYR" w:cs="Times New Roman CY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представления</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2.6.1. Для получения муниципальной услуги Заявитель представляет:</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1) з</w:t>
      </w:r>
      <w:r>
        <w:rPr>
          <w:rFonts w:ascii="Times New Roman" w:eastAsia="Times New Roman" w:hAnsi="Times New Roman"/>
          <w:kern w:val="1"/>
          <w:sz w:val="28"/>
          <w:szCs w:val="28"/>
        </w:rPr>
        <w:t>аявление о предоставлении муниципальной услуги по форме, содержащейся в Приложениях № 5, 6</w:t>
      </w:r>
      <w:r>
        <w:rPr>
          <w:rFonts w:ascii="TimesNewRomanPSMT" w:eastAsia="TimesNewRomanPSMT" w:hAnsi="TimesNewRomanPSMT" w:cs="TimesNewRomanPSMT"/>
          <w:kern w:val="1"/>
          <w:sz w:val="28"/>
          <w:szCs w:val="28"/>
        </w:rPr>
        <w:t xml:space="preserve"> </w:t>
      </w:r>
      <w:r>
        <w:rPr>
          <w:rFonts w:ascii="Times New Roman" w:eastAsia="SimSun" w:hAnsi="Times New Roman"/>
          <w:kern w:val="1"/>
          <w:sz w:val="28"/>
          <w:szCs w:val="28"/>
        </w:rPr>
        <w:t xml:space="preserve">к настоящему Административному </w:t>
      </w:r>
      <w:r>
        <w:rPr>
          <w:rFonts w:ascii="Times New Roman" w:eastAsia="Times New Roman" w:hAnsi="Times New Roman"/>
          <w:kern w:val="1"/>
          <w:sz w:val="28"/>
          <w:szCs w:val="28"/>
        </w:rPr>
        <w:t>регламенту.</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TimesNewRomanPSMT" w:eastAsia="TimesNewRomanPSMT" w:hAnsi="TimesNewRomanPSMT" w:cs="TimesNewRomanPSMT"/>
          <w:kern w:val="1"/>
          <w:sz w:val="28"/>
          <w:szCs w:val="28"/>
        </w:rPr>
        <w:t>-</w:t>
      </w:r>
      <w:r>
        <w:rPr>
          <w:rFonts w:ascii="Times New Roman" w:eastAsia="SimSun" w:hAnsi="Times New Roman"/>
          <w:kern w:val="1"/>
          <w:sz w:val="28"/>
          <w:szCs w:val="28"/>
        </w:rPr>
        <w:t>либо иной форме.</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заявлении также указывается один из следующих способов направления результата предоставления муниципальной услуги:</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в личном кабинете на ЕПГУ;</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Уполномоченном органе, многофункциональном</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центре</w:t>
      </w:r>
      <w:proofErr w:type="gram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680"/>
        <w:rPr>
          <w:rFonts w:ascii="Times New Roman" w:eastAsia="Times New Roman" w:hAnsi="Times New Roman"/>
          <w:kern w:val="1"/>
          <w:sz w:val="28"/>
          <w:szCs w:val="28"/>
        </w:rPr>
      </w:pPr>
      <w:r>
        <w:rPr>
          <w:rFonts w:ascii="Times New Roman" w:eastAsia="Times New Roman" w:hAnsi="Times New Roman"/>
          <w:kern w:val="1"/>
          <w:sz w:val="28"/>
          <w:szCs w:val="28"/>
        </w:rPr>
        <w:t>2) документ, удостоверяющий личность заявителя, представителя.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kern w:val="1"/>
          <w:sz w:val="28"/>
          <w:szCs w:val="28"/>
        </w:rPr>
        <w:t>ии и ау</w:t>
      </w:r>
      <w:proofErr w:type="gramEnd"/>
      <w:r>
        <w:rPr>
          <w:rFonts w:ascii="Times New Roman" w:eastAsia="Times New Roman" w:hAnsi="Times New Roman"/>
          <w:kern w:val="1"/>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 схема расположения земельного участка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исходный земельный участок предоставлен третьим лицам</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требуется представить согласие землепользователей, землевладельцев, арендаторов на образование земельных участков.</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5) согласие залогодержателей исходных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2.6.2. </w:t>
      </w:r>
      <w:r>
        <w:rPr>
          <w:rFonts w:ascii="Times New Roman" w:eastAsia="Times New Roman" w:hAnsi="Times New Roman"/>
          <w:kern w:val="1"/>
          <w:sz w:val="28"/>
          <w:szCs w:val="28"/>
        </w:rPr>
        <w:t>Заявления и прилагаемые документы, указанные в пункте 2.6.1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5412C1" w:rsidRDefault="005412C1">
      <w:pPr>
        <w:widowControl w:val="0"/>
        <w:spacing w:after="0" w:line="240" w:lineRule="auto"/>
        <w:ind w:firstLine="709"/>
        <w:jc w:val="both"/>
        <w:rPr>
          <w:rFonts w:ascii="Times New Roman" w:eastAsia="SimSun" w:hAnsi="Times New Roman"/>
          <w:kern w:val="1"/>
          <w:sz w:val="28"/>
          <w:szCs w:val="28"/>
        </w:rPr>
      </w:pPr>
    </w:p>
    <w:p w:rsidR="005412C1" w:rsidRDefault="00E00132">
      <w:pPr>
        <w:spacing w:after="12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2.7. </w:t>
      </w:r>
      <w:r>
        <w:rPr>
          <w:rFonts w:ascii="Times New Roman CYR" w:hAnsi="Times New Roman CYR" w:cs="Times New Roman CYR"/>
          <w:b/>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 том числе в электронной форме</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 xml:space="preserve">2.7.1.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1) </w:t>
      </w:r>
      <w:r>
        <w:rPr>
          <w:rFonts w:ascii="Times New Roman" w:eastAsia="Times New Roman" w:hAnsi="Times New Roman"/>
          <w:kern w:val="1"/>
          <w:sz w:val="28"/>
          <w:szCs w:val="28"/>
        </w:rPr>
        <w:t>сведения из Единого государственного реестра юридических лиц;</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  сведения из Единого государственного реестра индивидуальных предпринимателей;</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выписка из Единого государственного реестра недвижимости об объекте недвижимости;</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xml:space="preserve">4) согласование схемы расположения земельного участка от органа исполнительной власти субъекта Российской Федерации, уполномоченного </w:t>
      </w:r>
      <w:proofErr w:type="gramStart"/>
      <w:r>
        <w:rPr>
          <w:rFonts w:ascii="Times New Roman" w:eastAsia="Times New Roman" w:hAnsi="Times New Roman"/>
          <w:kern w:val="1"/>
          <w:sz w:val="28"/>
          <w:szCs w:val="28"/>
        </w:rPr>
        <w:t>в</w:t>
      </w:r>
      <w:proofErr w:type="gramEnd"/>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области лесных отношений.</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2.7.2. При предоставлении муниципальной услуги запрещается требовать от заявителя: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roofErr w:type="spellStart"/>
      <w:r>
        <w:rPr>
          <w:rFonts w:ascii="Times New Roman" w:eastAsia="Times New Roman" w:hAnsi="Times New Roman"/>
          <w:kern w:val="1"/>
          <w:sz w:val="28"/>
          <w:szCs w:val="28"/>
        </w:rPr>
        <w:t>всвязи</w:t>
      </w:r>
      <w:proofErr w:type="spellEnd"/>
      <w:r>
        <w:rPr>
          <w:rFonts w:ascii="Times New Roman" w:eastAsia="Times New Roman" w:hAnsi="Times New Roman"/>
          <w:kern w:val="1"/>
          <w:sz w:val="28"/>
          <w:szCs w:val="28"/>
        </w:rPr>
        <w:t xml:space="preserve"> с предоставлением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сельского поселения Демидовского района Смоленской области</w:t>
      </w:r>
      <w:r>
        <w:rPr>
          <w:rFonts w:ascii="TimesNewRomanPSMT" w:eastAsia="TimesNewRomanPSMT" w:hAnsi="TimesNewRomanPSMT" w:cs="TimesNewRomanPSMT"/>
          <w:i/>
          <w:iCs/>
          <w:kern w:val="1"/>
          <w:sz w:val="28"/>
          <w:szCs w:val="28"/>
        </w:rPr>
        <w:t xml:space="preserve">, </w:t>
      </w:r>
      <w:r>
        <w:rPr>
          <w:rFonts w:ascii="Times New Roman" w:eastAsia="Times New Roman" w:hAnsi="Times New Roman"/>
          <w:kern w:val="1"/>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eastAsia="Times New Roman" w:hAnsi="Times New Roman"/>
          <w:kern w:val="1"/>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12C1" w:rsidRDefault="005412C1">
      <w:pPr>
        <w:spacing w:after="120" w:line="240" w:lineRule="auto"/>
        <w:ind w:firstLine="680"/>
        <w:jc w:val="center"/>
        <w:rPr>
          <w:rFonts w:cs="Calibri"/>
        </w:rPr>
      </w:pPr>
    </w:p>
    <w:p w:rsidR="005412C1" w:rsidRDefault="00E00132">
      <w:pPr>
        <w:spacing w:after="0" w:line="240" w:lineRule="auto"/>
        <w:ind w:firstLine="680"/>
        <w:jc w:val="center"/>
        <w:rPr>
          <w:rFonts w:ascii="Times New Roman CYR" w:hAnsi="Times New Roman CYR" w:cs="Times New Roman CYR"/>
          <w:b/>
          <w:bCs/>
          <w:sz w:val="28"/>
          <w:szCs w:val="28"/>
        </w:rPr>
      </w:pPr>
      <w:r>
        <w:rPr>
          <w:rFonts w:ascii="Times New Roman" w:hAnsi="Times New Roman"/>
          <w:b/>
          <w:bCs/>
          <w:sz w:val="28"/>
          <w:szCs w:val="28"/>
        </w:rPr>
        <w:t xml:space="preserve">2.8. </w:t>
      </w:r>
      <w:r>
        <w:rPr>
          <w:rFonts w:ascii="Times New Roman CYR" w:hAnsi="Times New Roman CYR" w:cs="Times New Roman CYR"/>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Основаниями для отказа в приеме к рассмотрению документов, необходимых для предоставления муниципальной услуги, являются: </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2.8.1. </w:t>
      </w:r>
      <w:r>
        <w:rPr>
          <w:rFonts w:ascii="Times New Roman" w:eastAsia="Times New Roman" w:hAnsi="Times New Roman"/>
          <w:kern w:val="1"/>
          <w:sz w:val="28"/>
          <w:szCs w:val="28"/>
        </w:rPr>
        <w:t>представление неполного комплекта документов;</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2.8.2. представленные документы утратили силу на момент обращения за услугой;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2.8.5. несоблюдение установленных статьей 11 Федерального закона от 6 апреля 2011 года № 63</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ФЗ «Об электронной подписи» условий признания </w:t>
      </w:r>
      <w:r>
        <w:rPr>
          <w:rFonts w:ascii="Times New Roman" w:eastAsia="Times New Roman" w:hAnsi="Times New Roman"/>
          <w:kern w:val="1"/>
          <w:sz w:val="28"/>
          <w:szCs w:val="28"/>
        </w:rPr>
        <w:t>действительности, усиленной квалифицированной электронной подписи;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2.8.7. неполное заполнение полей в форме заявления, в том числе в интерактивной форме заявления на ЕПГУ;</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2.8.8.</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обращение за предоставлением иной государственной услугой;</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2.8.9</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Запрос подан лицом, не имеющим полномочий представлять интересы Заявителя</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2.8.10. Решение об отказе в приеме документов, необходимых для предоставления муниципальной услуги, по форме, приведенной в приложении № 7</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к настоящему Административному регламенту, направляется в </w:t>
      </w:r>
      <w:r>
        <w:rPr>
          <w:rFonts w:ascii="Times New Roman" w:eastAsia="Times New Roman" w:hAnsi="Times New Roman"/>
          <w:kern w:val="1"/>
          <w:sz w:val="28"/>
          <w:szCs w:val="28"/>
        </w:rPr>
        <w:t>личный кабинет Заявителя на ЕПГУ не позднее первого рабочего дня, следующего за днем подачи заявления.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12C1" w:rsidRDefault="005412C1">
      <w:pPr>
        <w:spacing w:after="0" w:line="240" w:lineRule="auto"/>
        <w:ind w:firstLine="680"/>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2.9. </w:t>
      </w:r>
      <w:r>
        <w:rPr>
          <w:rFonts w:ascii="Times New Roman CYR" w:hAnsi="Times New Roman CYR" w:cs="Times New Roman CYR"/>
          <w:b/>
          <w:bCs/>
          <w:sz w:val="28"/>
          <w:szCs w:val="28"/>
        </w:rPr>
        <w:t>Исчерпывающий перечень оснований для приостановления предоставления муниципальной услуги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hAnsi="Times New Roman"/>
          <w:sz w:val="28"/>
          <w:szCs w:val="28"/>
        </w:rPr>
        <w:t xml:space="preserve">2.9.1. </w:t>
      </w:r>
      <w:r>
        <w:rPr>
          <w:rFonts w:ascii="Times New Roman" w:eastAsia="Times New Roman" w:hAnsi="Times New Roman"/>
          <w:kern w:val="1"/>
          <w:sz w:val="28"/>
          <w:szCs w:val="28"/>
        </w:rPr>
        <w:t>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
    <w:p w:rsidR="005412C1" w:rsidRDefault="00E00132">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совпадает</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w:t>
      </w:r>
      <w:r>
        <w:rPr>
          <w:rFonts w:ascii="Times New Roman" w:eastAsia="Times New Roman" w:hAnsi="Times New Roman"/>
          <w:kern w:val="1"/>
          <w:sz w:val="28"/>
          <w:szCs w:val="28"/>
        </w:rPr>
        <w:lastRenderedPageBreak/>
        <w:t>Заявителя на ЕПГУ не позднее первого рабочего дня, следующего за днем принятия решения</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NewRomanPSMT" w:eastAsia="TimesNewRomanPSMT" w:hAnsi="TimesNewRomanPSMT" w:cs="TimesNewRomanPSMT"/>
          <w:kern w:val="1"/>
          <w:sz w:val="28"/>
          <w:szCs w:val="28"/>
        </w:rPr>
        <w:t>.</w:t>
      </w:r>
    </w:p>
    <w:p w:rsidR="005412C1" w:rsidRDefault="005412C1">
      <w:pPr>
        <w:spacing w:after="0" w:line="240" w:lineRule="auto"/>
        <w:ind w:firstLine="680"/>
        <w:jc w:val="both"/>
        <w:rPr>
          <w:rFonts w:ascii="Times New Roman CYR" w:hAnsi="Times New Roman CYR" w:cs="Times New Roman CYR"/>
          <w:sz w:val="28"/>
          <w:szCs w:val="28"/>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2.10. </w:t>
      </w:r>
      <w:r>
        <w:rPr>
          <w:rFonts w:ascii="Times New Roman CYR" w:hAnsi="Times New Roman CYR" w:cs="Times New Roman CYR"/>
          <w:b/>
          <w:bCs/>
          <w:sz w:val="28"/>
          <w:szCs w:val="28"/>
        </w:rPr>
        <w:t xml:space="preserve">Исчерпывающий перечень оснований </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для отказа в предоставлении муниципальной услуги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2.10.1. Основания для отказа в предоставлении промежуточного результата государственной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пунктом 2.3 </w:t>
      </w:r>
      <w:r>
        <w:rPr>
          <w:rFonts w:ascii="Times New Roman" w:eastAsia="Times New Roman" w:hAnsi="Times New Roman"/>
          <w:kern w:val="1"/>
          <w:sz w:val="28"/>
          <w:szCs w:val="28"/>
        </w:rPr>
        <w:t>настоящего 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в соответствии с пунктом 12 статьи 11.10 Земельного кодекса</w:t>
      </w:r>
      <w:r>
        <w:rPr>
          <w:rFonts w:ascii="TimesNewRomanPSMT" w:eastAsia="TimesNewRomanPSMT" w:hAnsi="TimesNewRomanPSMT" w:cs="TimesNewRomanPSMT"/>
          <w:kern w:val="1"/>
          <w:sz w:val="24"/>
          <w:szCs w:val="24"/>
        </w:rPr>
        <w:t xml:space="preserve"> </w:t>
      </w:r>
      <w:r>
        <w:rPr>
          <w:rFonts w:ascii="Times New Roman" w:eastAsia="Times New Roman" w:hAnsi="Times New Roman"/>
          <w:kern w:val="1"/>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Fonts w:ascii="Times New Roman" w:eastAsia="Times New Roman" w:hAnsi="Times New Roman"/>
          <w:kern w:val="1"/>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в соответствии с пунктами 2</w:t>
      </w:r>
      <w:r>
        <w:rPr>
          <w:rFonts w:ascii="Times New Roman CYR" w:hAnsi="Times New Roman CYR" w:cs="Times New Roman CYR"/>
          <w:kern w:val="1"/>
          <w:sz w:val="28"/>
          <w:szCs w:val="28"/>
        </w:rPr>
        <w:t>-</w:t>
      </w:r>
      <w:r>
        <w:rPr>
          <w:rFonts w:ascii="Times New Roman" w:eastAsia="Times New Roman" w:hAnsi="Times New Roman"/>
          <w:kern w:val="1"/>
          <w:sz w:val="28"/>
          <w:szCs w:val="28"/>
        </w:rPr>
        <w:t>5 пункта 16 статьи 11.10 Земельного кодекса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не представлено в письменной форме согласие лиц, указанных в пункте 4 статьи 11.2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lastRenderedPageBreak/>
        <w:t xml:space="preserve">5) в соответствии с подпунктами 5 </w:t>
      </w:r>
      <w:r>
        <w:rPr>
          <w:rFonts w:ascii="Times New Roman CYR" w:hAnsi="Times New Roman CYR" w:cs="Times New Roman CYR"/>
          <w:kern w:val="1"/>
          <w:sz w:val="28"/>
          <w:szCs w:val="28"/>
        </w:rPr>
        <w:t xml:space="preserve">- 9, 13 - </w:t>
      </w:r>
      <w:r>
        <w:rPr>
          <w:rFonts w:ascii="Times New Roman" w:eastAsia="Times New Roman" w:hAnsi="Times New Roman"/>
          <w:kern w:val="1"/>
          <w:sz w:val="28"/>
          <w:szCs w:val="28"/>
        </w:rPr>
        <w:t>19 пункта 8 статьи 39.11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не отнесен к определенной категории земель;</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12C1" w:rsidRDefault="00E00132">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eastAsia="Times New Roman" w:hAnsi="Times New Roman"/>
          <w:color w:val="0000FF"/>
          <w:kern w:val="1"/>
          <w:sz w:val="28"/>
          <w:szCs w:val="28"/>
        </w:rPr>
        <w:t xml:space="preserve">статьей 39.36 </w:t>
      </w:r>
      <w:r>
        <w:rPr>
          <w:rFonts w:ascii="Times New Roman" w:eastAsia="Times New Roman" w:hAnsi="Times New Roman"/>
          <w:kern w:val="1"/>
          <w:sz w:val="28"/>
          <w:szCs w:val="28"/>
        </w:rPr>
        <w:t>Земельного кодекса Российской Федерации, а также случаев проведения аукциона на право заключения договора</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eastAsia="Times New Roman" w:hAnsi="Times New Roman"/>
          <w:color w:val="0000FF"/>
          <w:kern w:val="1"/>
          <w:sz w:val="28"/>
          <w:szCs w:val="28"/>
        </w:rPr>
        <w:t xml:space="preserve">частью 11 статьи 55.32 </w:t>
      </w:r>
      <w:r>
        <w:rPr>
          <w:rFonts w:ascii="Times New Roman" w:eastAsia="Times New Roman" w:hAnsi="Times New Roman"/>
          <w:kern w:val="1"/>
          <w:sz w:val="28"/>
          <w:szCs w:val="28"/>
        </w:rPr>
        <w:t xml:space="preserve">Градостроительного кодекса </w:t>
      </w:r>
      <w:r w:rsidR="00765CD8">
        <w:rPr>
          <w:rFonts w:ascii="Times New Roman" w:eastAsia="Times New Roman" w:hAnsi="Times New Roman"/>
          <w:kern w:val="1"/>
          <w:sz w:val="28"/>
          <w:szCs w:val="28"/>
        </w:rPr>
        <w:t xml:space="preserve">Российской </w:t>
      </w:r>
      <w:r>
        <w:rPr>
          <w:rFonts w:ascii="Times New Roman" w:eastAsia="Times New Roman" w:hAnsi="Times New Roman"/>
          <w:kern w:val="1"/>
          <w:sz w:val="28"/>
          <w:szCs w:val="28"/>
        </w:rPr>
        <w:t>Федерации;</w:t>
      </w:r>
      <w:proofErr w:type="gramEnd"/>
    </w:p>
    <w:p w:rsidR="005412C1" w:rsidRDefault="00E00132">
      <w:pP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eastAsia="Times New Roman" w:hAnsi="Times New Roman"/>
          <w:color w:val="0000FF"/>
          <w:kern w:val="1"/>
          <w:sz w:val="28"/>
          <w:szCs w:val="28"/>
        </w:rPr>
        <w:t xml:space="preserve">статьей 39.36 </w:t>
      </w:r>
      <w:r>
        <w:rPr>
          <w:rFonts w:ascii="Times New Roman" w:eastAsia="Times New Roman" w:hAnsi="Times New Roman"/>
          <w:kern w:val="1"/>
          <w:sz w:val="28"/>
          <w:szCs w:val="28"/>
        </w:rPr>
        <w:t>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imes New Roman" w:hAnsi="Times New Roman"/>
          <w:kern w:val="1"/>
          <w:sz w:val="28"/>
          <w:szCs w:val="28"/>
        </w:rPr>
        <w:t>жд в св</w:t>
      </w:r>
      <w:proofErr w:type="gramEnd"/>
      <w:r>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2.10.2.</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Оснований для приостановления предоставления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w:t>
      </w:r>
      <w:r>
        <w:rPr>
          <w:rFonts w:ascii="Times New Roman" w:eastAsia="Times New Roman" w:hAnsi="Times New Roman"/>
          <w:kern w:val="1"/>
          <w:sz w:val="28"/>
          <w:szCs w:val="28"/>
        </w:rPr>
        <w:t>подпунктами 2-3 пункта 2.3.1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настоящего Административного регламента, законодательством Российской Федерации не предусмотрено.</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2.10.3. Основания для отказа в предоставлении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предусмотренной подпунктами 2-3 пункта 2.3.1 настоящего</w:t>
      </w:r>
      <w:r>
        <w:rPr>
          <w:rFonts w:ascii="Times New Roman CYR" w:hAnsi="Times New Roman CYR" w:cs="Times New Roman CYR"/>
          <w:kern w:val="1"/>
          <w:sz w:val="28"/>
          <w:szCs w:val="28"/>
        </w:rPr>
        <w:t xml:space="preserve"> </w:t>
      </w:r>
      <w:r>
        <w:rPr>
          <w:rFonts w:ascii="Times New Roman" w:eastAsia="Times New Roman" w:hAnsi="Times New Roman"/>
          <w:kern w:val="1"/>
          <w:sz w:val="28"/>
          <w:szCs w:val="28"/>
        </w:rPr>
        <w:t>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1) в соответствии с пунктом 8 статьи 39.11 Земельного кодекса Российской Федерации: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не отнесен к определенной категории земель;</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Pr>
          <w:rFonts w:ascii="Times New Roman" w:eastAsia="Times New Roman" w:hAnsi="Times New Roman"/>
          <w:kern w:val="1"/>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12C1" w:rsidRDefault="00E00132">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imes New Roman" w:hAnsi="Times New Roman"/>
          <w:kern w:val="1"/>
          <w:sz w:val="28"/>
          <w:szCs w:val="28"/>
        </w:rPr>
        <w:t>жд в св</w:t>
      </w:r>
      <w:proofErr w:type="gramEnd"/>
      <w:r>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12C1" w:rsidRDefault="00E00132">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Fonts w:ascii="Times New Roman" w:eastAsia="Times New Roman" w:hAnsi="Times New Roman"/>
          <w:kern w:val="1"/>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r>
        <w:rPr>
          <w:rFonts w:ascii="TimesNewRomanPSMT" w:eastAsia="TimesNewRomanPSMT" w:hAnsi="TimesNewRomanPSMT" w:cs="TimesNewRomanPSMT"/>
          <w:kern w:val="1"/>
          <w:sz w:val="28"/>
          <w:szCs w:val="28"/>
        </w:rPr>
        <w:t>.</w:t>
      </w:r>
    </w:p>
    <w:p w:rsidR="005412C1" w:rsidRDefault="005412C1">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680"/>
        <w:jc w:val="both"/>
        <w:rPr>
          <w:rFonts w:ascii="Times New Roman CYR" w:hAnsi="Times New Roman CYR" w:cs="Times New Roman CYR"/>
          <w:b/>
          <w:bCs/>
          <w:sz w:val="28"/>
          <w:szCs w:val="28"/>
        </w:rPr>
      </w:pPr>
      <w:r>
        <w:rPr>
          <w:rFonts w:ascii="Times New Roman" w:hAnsi="Times New Roman"/>
          <w:b/>
          <w:bCs/>
          <w:sz w:val="28"/>
          <w:szCs w:val="28"/>
        </w:rPr>
        <w:t xml:space="preserve">2.11. </w:t>
      </w:r>
      <w:r>
        <w:rPr>
          <w:rFonts w:ascii="Times New Roman CYR" w:hAnsi="Times New Roman CYR" w:cs="Times New Roman CY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предоставления муниципальной услуги не требуется иных услуг.</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vertAlign w:val="superscript"/>
        </w:rPr>
      </w:pPr>
      <w:r>
        <w:rPr>
          <w:rFonts w:ascii="Times New Roman" w:hAnsi="Times New Roman"/>
          <w:b/>
          <w:bCs/>
          <w:sz w:val="28"/>
          <w:szCs w:val="28"/>
        </w:rPr>
        <w:t xml:space="preserve">2.12. </w:t>
      </w:r>
      <w:r>
        <w:rPr>
          <w:rFonts w:ascii="Times New Roman CYR" w:hAnsi="Times New Roman CYR" w:cs="Times New Roman CYR"/>
          <w:b/>
          <w:bCs/>
          <w:sz w:val="28"/>
          <w:szCs w:val="28"/>
        </w:rPr>
        <w:t>Размер платы, взимаемой с заявителя при предоставлении муниципальной услуги, и способы ее взимания</w:t>
      </w:r>
      <w:r>
        <w:rPr>
          <w:rFonts w:ascii="Times New Roman CYR" w:hAnsi="Times New Roman CYR" w:cs="Times New Roman CYR"/>
          <w:b/>
          <w:bCs/>
          <w:sz w:val="28"/>
          <w:szCs w:val="28"/>
          <w:vertAlign w:val="superscript"/>
        </w:rPr>
        <w:t>.</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Муниципальная услуга предоставляется бесплатно.</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2.13. </w:t>
      </w:r>
      <w:r>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2.13.1. </w:t>
      </w:r>
      <w:r>
        <w:rPr>
          <w:rFonts w:ascii="Times New Roman CYR" w:hAnsi="Times New Roman CYR" w:cs="Times New Roman CYR"/>
          <w:sz w:val="28"/>
          <w:szCs w:val="28"/>
        </w:rPr>
        <w:t>Максимальный срок ожидания в очереди при подаче документов на получение муниципальной услуги -15 минут.</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2.13.2. </w:t>
      </w:r>
      <w:r>
        <w:rPr>
          <w:rFonts w:ascii="Times New Roman CYR" w:hAnsi="Times New Roman CYR" w:cs="Times New Roman CYR"/>
          <w:sz w:val="28"/>
          <w:szCs w:val="28"/>
        </w:rPr>
        <w:t>Максимальный срок ожидания в очереди при получении результата предоставления муниципальной услуги -15 минут.</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2.14. </w:t>
      </w:r>
      <w:r>
        <w:rPr>
          <w:rFonts w:ascii="Times New Roman CYR" w:hAnsi="Times New Roman CYR" w:cs="Times New Roman CYR"/>
          <w:b/>
          <w:bCs/>
          <w:sz w:val="28"/>
          <w:szCs w:val="28"/>
        </w:rPr>
        <w:t>Срок регистрации запроса заявителя о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регистрации запроса заявителя о предоставлении муниципальной услуги не должен превышать 10 минут.</w:t>
      </w:r>
    </w:p>
    <w:p w:rsidR="005412C1" w:rsidRDefault="005412C1">
      <w:pPr>
        <w:spacing w:after="0" w:line="240" w:lineRule="auto"/>
        <w:ind w:firstLine="709"/>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2.15. </w:t>
      </w:r>
      <w:r>
        <w:rPr>
          <w:rFonts w:ascii="Times New Roman CYR" w:hAnsi="Times New Roman CYR" w:cs="Times New Roman CY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2.15.1. </w:t>
      </w:r>
      <w:r>
        <w:rPr>
          <w:rFonts w:ascii="Times New Roman CYR" w:hAnsi="Times New Roman CYR" w:cs="Times New Roman CYR"/>
          <w:sz w:val="28"/>
          <w:szCs w:val="28"/>
        </w:rPr>
        <w:t>Прием граждан осуществляется в специально выделенных для предоставления муниципальных услуг помещениях.</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2.15.2. </w:t>
      </w:r>
      <w:r>
        <w:rPr>
          <w:rFonts w:ascii="Times New Roman CYR" w:hAnsi="Times New Roman CYR" w:cs="Times New Roman CYR"/>
          <w:sz w:val="28"/>
          <w:szCs w:val="28"/>
        </w:rPr>
        <w:t>При возможности около здания организуются парковочные места для автотранспорта.</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Доступ заявителей к парковочным местам является бесплатным.</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2.15.3. </w:t>
      </w:r>
      <w:r>
        <w:rPr>
          <w:rFonts w:ascii="Times New Roman CYR" w:hAnsi="Times New Roman CYR" w:cs="Times New Roman CYR"/>
          <w:sz w:val="28"/>
          <w:szCs w:val="28"/>
        </w:rPr>
        <w:t>В помещениях для ожидания заявителям отводятся места, оборудованные стульями.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2.15.4. </w:t>
      </w:r>
      <w:r>
        <w:rPr>
          <w:rFonts w:ascii="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оборудуются:</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информационными стендами, на которых размещается визуальная и текстовая информация;</w:t>
      </w:r>
    </w:p>
    <w:p w:rsidR="005412C1" w:rsidRDefault="00E00132">
      <w:pPr>
        <w:spacing w:after="0" w:line="240" w:lineRule="auto"/>
        <w:ind w:firstLine="680"/>
        <w:rPr>
          <w:rFonts w:ascii="Times New Roman CYR" w:hAnsi="Times New Roman CYR" w:cs="Times New Roman CYR"/>
          <w:sz w:val="28"/>
          <w:szCs w:val="28"/>
        </w:rPr>
      </w:pPr>
      <w:r>
        <w:rPr>
          <w:rFonts w:ascii="Times New Roman" w:hAnsi="Times New Roman"/>
          <w:sz w:val="28"/>
          <w:szCs w:val="28"/>
        </w:rPr>
        <w:tab/>
        <w:t xml:space="preserve">2) </w:t>
      </w:r>
      <w:r>
        <w:rPr>
          <w:rFonts w:ascii="Times New Roman CYR" w:hAnsi="Times New Roman CYR" w:cs="Times New Roman CYR"/>
          <w:sz w:val="28"/>
          <w:szCs w:val="28"/>
        </w:rPr>
        <w:t>стульями и столами для оформления документов</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2.15.5. </w:t>
      </w:r>
      <w:r>
        <w:rPr>
          <w:rFonts w:ascii="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2.15.6. </w:t>
      </w:r>
      <w:r>
        <w:rPr>
          <w:rFonts w:ascii="Times New Roman CYR" w:hAnsi="Times New Roman CYR" w:cs="Times New Roman CYR"/>
          <w:sz w:val="28"/>
          <w:szCs w:val="28"/>
        </w:rPr>
        <w:t>Специалистом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возможность беспрепятственного входа в помещения и выхода их них;</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содействие при необходимости инвалиду при входе в объект и выходе из него;</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lastRenderedPageBreak/>
        <w:tab/>
        <w:t xml:space="preserve">3) </w:t>
      </w:r>
      <w:r>
        <w:rPr>
          <w:rFonts w:ascii="Times New Roman CYR" w:hAnsi="Times New Roman CYR" w:cs="Times New Roman CYR"/>
          <w:sz w:val="28"/>
          <w:szCs w:val="28"/>
        </w:rPr>
        <w:t>возможность посадки в транспортное средство и высадки из него перед входом в Администрацию, при необходимости;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4) </w:t>
      </w:r>
      <w:r>
        <w:rPr>
          <w:rFonts w:ascii="Times New Roman CYR" w:hAnsi="Times New Roman CYR" w:cs="Times New Roman CYR"/>
          <w:sz w:val="28"/>
          <w:szCs w:val="28"/>
        </w:rPr>
        <w:t>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предоставляющих услуги;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5) </w:t>
      </w: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6) </w:t>
      </w:r>
      <w:r>
        <w:rPr>
          <w:rFonts w:ascii="Times New Roman CYR" w:hAnsi="Times New Roman CYR" w:cs="Times New Roman CYR"/>
          <w:sz w:val="28"/>
          <w:szCs w:val="28"/>
        </w:rPr>
        <w:t>проведение инструктажа специалистов, осуществляющих первичный контакт с получателем услуги, по вопросам работы с инвалидами;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7) </w:t>
      </w:r>
      <w:r>
        <w:rPr>
          <w:rFonts w:ascii="Times New Roman CYR" w:hAnsi="Times New Roman CYR" w:cs="Times New Roman CYR"/>
          <w:sz w:val="28"/>
          <w:szCs w:val="28"/>
        </w:rPr>
        <w:t>размещение носителей информации о порядке предоставления услуги инвалидам с учетом ограничений их жизнедеятельности;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8) </w:t>
      </w:r>
      <w:r>
        <w:rPr>
          <w:rFonts w:ascii="Times New Roman CYR" w:hAnsi="Times New Roman CYR" w:cs="Times New Roman CYR"/>
          <w:sz w:val="28"/>
          <w:szCs w:val="28"/>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9) </w:t>
      </w:r>
      <w:r>
        <w:rPr>
          <w:rFonts w:ascii="Times New Roman CYR" w:hAnsi="Times New Roman CYR" w:cs="Times New Roman CYR"/>
          <w:sz w:val="28"/>
          <w:szCs w:val="28"/>
        </w:rPr>
        <w:t>оказание специалистами  необходимой инвалидам помощи в преодолении барьеров, мешающих получению ими услуг наравне с другими лицами;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10) </w:t>
      </w:r>
      <w:r>
        <w:rPr>
          <w:rFonts w:ascii="Times New Roman CYR" w:hAnsi="Times New Roman CYR" w:cs="Times New Roman CYR"/>
          <w:sz w:val="28"/>
          <w:szCs w:val="28"/>
        </w:rPr>
        <w:t>предоставление, при необходимости, услуги по месту жительства инвалида</w:t>
      </w:r>
      <w:r w:rsidR="00765CD8">
        <w:rPr>
          <w:rFonts w:ascii="Times New Roman CYR" w:hAnsi="Times New Roman CYR" w:cs="Times New Roman CYR"/>
          <w:sz w:val="28"/>
          <w:szCs w:val="28"/>
        </w:rPr>
        <w:t>.</w:t>
      </w:r>
    </w:p>
    <w:p w:rsidR="005412C1" w:rsidRDefault="005412C1">
      <w:pPr>
        <w:spacing w:after="0" w:line="240" w:lineRule="auto"/>
        <w:ind w:firstLine="680"/>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2.16. </w:t>
      </w:r>
      <w:r>
        <w:rPr>
          <w:rFonts w:ascii="Times New Roman CYR" w:hAnsi="Times New Roman CYR" w:cs="Times New Roman CYR"/>
          <w:b/>
          <w:bCs/>
          <w:sz w:val="28"/>
          <w:szCs w:val="28"/>
        </w:rPr>
        <w:t>Показатели доступности муниципальных услуг.</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доступности предоставления муниципальной услуги являются:</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roofErr w:type="gramStart"/>
      <w:r>
        <w:rPr>
          <w:rFonts w:ascii="Times New Roman" w:eastAsia="Times New Roman" w:hAnsi="Times New Roman"/>
          <w:kern w:val="1"/>
          <w:sz w:val="28"/>
          <w:szCs w:val="28"/>
        </w:rPr>
        <w:t>,с</w:t>
      </w:r>
      <w:proofErr w:type="gramEnd"/>
      <w:r>
        <w:rPr>
          <w:rFonts w:ascii="Times New Roman" w:eastAsia="Times New Roman" w:hAnsi="Times New Roman"/>
          <w:kern w:val="1"/>
          <w:sz w:val="28"/>
          <w:szCs w:val="28"/>
        </w:rPr>
        <w:t>редствах массовой информации.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2.16.2. Возможность получения заявителем уведомлений о предоставлении муниципальной услуги с помощью ЕПГУ.</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5CD8" w:rsidRDefault="00765CD8">
      <w:pPr>
        <w:spacing w:after="0" w:line="240" w:lineRule="auto"/>
        <w:ind w:firstLine="709"/>
        <w:jc w:val="center"/>
        <w:rPr>
          <w:rFonts w:ascii="Times New Roman" w:hAnsi="Times New Roman"/>
          <w:b/>
          <w:bCs/>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2.17. </w:t>
      </w:r>
      <w:r>
        <w:rPr>
          <w:rFonts w:ascii="Times New Roman CYR" w:hAnsi="Times New Roman CYR" w:cs="Times New Roman CYR"/>
          <w:b/>
          <w:bCs/>
          <w:sz w:val="28"/>
          <w:szCs w:val="28"/>
        </w:rPr>
        <w:t>Показатели качества муниципальных услуг.</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качества предоставления муниципальной услуги являются:</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2.17.2. Минимально возможное количество взаимодействий гражданина с должностными лицами, участвующими в предоставлении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2.17.3. Отсутствие обоснованных жалоб на действия (бездействие) сотрудников и их некорректное (невнимательное) отношение к заявителям.</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2.17.4. Отсутствие нарушений установленных сроков в процессе предоставления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2.17.5.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kern w:val="1"/>
          <w:sz w:val="28"/>
          <w:szCs w:val="28"/>
        </w:rPr>
        <w:t>итогам</w:t>
      </w:r>
      <w:proofErr w:type="gramEnd"/>
      <w:r>
        <w:rPr>
          <w:rFonts w:ascii="Times New Roman" w:eastAsia="Times New Roman" w:hAnsi="Times New Roman"/>
          <w:kern w:val="1"/>
          <w:sz w:val="28"/>
          <w:szCs w:val="28"/>
        </w:rPr>
        <w:t xml:space="preserve"> рассмотрения которых вынесены решения об удовлетворении (частичном удовлетворении) требований заявителей.</w:t>
      </w:r>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Результаты предоставления муниципальной услуги, указанные в пунктах 2.3.1 настоящего Административного регламента,</w:t>
      </w:r>
      <w:r>
        <w:rPr>
          <w:rFonts w:ascii="Times New Roman" w:eastAsia="Times New Roman" w:hAnsi="Times New Roman"/>
          <w:kern w:val="1"/>
          <w:sz w:val="24"/>
          <w:szCs w:val="24"/>
        </w:rPr>
        <w:t xml:space="preserve"> </w:t>
      </w:r>
      <w:r>
        <w:rPr>
          <w:rFonts w:ascii="Times New Roman" w:eastAsia="Times New Roman" w:hAnsi="Times New Roman"/>
          <w:kern w:val="1"/>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муниципального образования в случае направления заявления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2.18.2. Электронные документы могут быть предоставлены в </w:t>
      </w:r>
      <w:proofErr w:type="gramStart"/>
      <w:r>
        <w:rPr>
          <w:rFonts w:ascii="Times New Roman" w:eastAsia="Times New Roman" w:hAnsi="Times New Roman"/>
          <w:kern w:val="1"/>
          <w:sz w:val="28"/>
          <w:szCs w:val="28"/>
        </w:rPr>
        <w:t>следующих</w:t>
      </w:r>
      <w:proofErr w:type="gramEnd"/>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форматах</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xml</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odt</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pdf</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jpeg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zip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rar</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sig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png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bmp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tiff</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kern w:val="1"/>
          <w:sz w:val="28"/>
          <w:szCs w:val="28"/>
        </w:rPr>
        <w:t>dpi</w:t>
      </w:r>
      <w:proofErr w:type="spellEnd"/>
      <w:r>
        <w:rPr>
          <w:rFonts w:ascii="Times New Roman" w:eastAsia="Times New Roman" w:hAnsi="Times New Roman"/>
          <w:kern w:val="1"/>
          <w:sz w:val="28"/>
          <w:szCs w:val="28"/>
        </w:rPr>
        <w:t xml:space="preserve"> (масштаб 1:1) с использованием следующих режимов:</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«черно-белый» (при отсутствии в документе графических изображений и (или) цветного текста);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«оттенки серого» (при наличии в документе графических изображений, отличных от цветного графического изображения);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«цветной» или «режим полной цветопередачи» (при наличии в документе цветных графических изображений либо цветного текста);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сохранением всех аутентичных признаков подлинности, а именно: графической подписи лица, печати, углового штампа бланка;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Электронные документы должны обеспечивать:</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возможность идентифицировать документ и количество листов в документе;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Документы, подлежащие представлению в форматах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или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формируются в виде отдельного электронного документа.</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3.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5412C1" w:rsidRDefault="005412C1">
      <w:pPr>
        <w:spacing w:after="0" w:line="240" w:lineRule="auto"/>
        <w:ind w:firstLine="709"/>
        <w:jc w:val="center"/>
        <w:rPr>
          <w:rFonts w:cs="Calibri"/>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Исчерпывающий перечень административных процедур</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3.1. Предоставление муниципальной услуги включает в себя следующие административные процедуры:</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1) проверка документов и регистрация заявления;</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 рассмотрение документов и сведений;</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4"/>
          <w:szCs w:val="24"/>
        </w:rPr>
        <w:t xml:space="preserve">4) </w:t>
      </w:r>
      <w:r>
        <w:rPr>
          <w:rFonts w:ascii="Times New Roman" w:eastAsia="Times New Roman" w:hAnsi="Times New Roman"/>
          <w:kern w:val="1"/>
          <w:sz w:val="28"/>
          <w:szCs w:val="28"/>
        </w:rPr>
        <w:t>принятие решения;</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5) выдача результата.</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Описание административных процедур представлено в Приложении № 9к</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настоящему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Перечень административных процедур (действий) при предоставлении муниципальной услуги в электронной форме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3.2. При предоставлении муниципальной услуги в электронной форме заявителю обеспечиваются: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о порядке и сроках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формирование заявления;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прием и регистрация Администрацией заявления и иных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результата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сведений о ходе рассмотрения заявления;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осуществление оценки качества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Порядок осуществления административных процедур (действий) в электронной форме</w:t>
      </w:r>
    </w:p>
    <w:p w:rsidR="005412C1" w:rsidRDefault="00E00132">
      <w:pPr>
        <w:pBdr>
          <w:top w:val="nil"/>
          <w:left w:val="nil"/>
          <w:bottom w:val="nil"/>
          <w:right w:val="nil"/>
          <w:between w:val="nil"/>
        </w:pBdr>
        <w:spacing w:after="0" w:line="240" w:lineRule="auto"/>
        <w:ind w:firstLine="794"/>
        <w:rPr>
          <w:rFonts w:ascii="Times New Roman" w:eastAsia="Times New Roman" w:hAnsi="Times New Roman"/>
          <w:kern w:val="1"/>
          <w:sz w:val="28"/>
          <w:szCs w:val="28"/>
        </w:rPr>
      </w:pPr>
      <w:r>
        <w:rPr>
          <w:rFonts w:ascii="Times New Roman" w:eastAsia="Times New Roman" w:hAnsi="Times New Roman"/>
          <w:kern w:val="1"/>
          <w:sz w:val="28"/>
          <w:szCs w:val="28"/>
        </w:rPr>
        <w:t>3.3. Формирование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формировании заявления заявителю обеспечивается: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возможность копирования и сохранения заявления и иных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возможность печати на бумажном носителе копии электронной формы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proofErr w:type="spellStart"/>
      <w:r>
        <w:rPr>
          <w:rFonts w:ascii="Times New Roman" w:eastAsia="Times New Roman" w:hAnsi="Times New Roman"/>
          <w:kern w:val="1"/>
          <w:sz w:val="28"/>
          <w:szCs w:val="28"/>
        </w:rPr>
        <w:t>д</w:t>
      </w:r>
      <w:proofErr w:type="spellEnd"/>
      <w:r>
        <w:rPr>
          <w:rFonts w:ascii="Times New Roman" w:eastAsia="Times New Roman" w:hAnsi="Times New Roman"/>
          <w:kern w:val="1"/>
          <w:sz w:val="28"/>
          <w:szCs w:val="28"/>
        </w:rPr>
        <w:t xml:space="preserve">) возможность вернуться на любой из этапов заполнения электронной формы заявления без </w:t>
      </w:r>
      <w:proofErr w:type="gramStart"/>
      <w:r>
        <w:rPr>
          <w:rFonts w:ascii="Times New Roman" w:eastAsia="Times New Roman" w:hAnsi="Times New Roman"/>
          <w:kern w:val="1"/>
          <w:sz w:val="28"/>
          <w:szCs w:val="28"/>
        </w:rPr>
        <w:t>потери</w:t>
      </w:r>
      <w:proofErr w:type="gramEnd"/>
      <w:r>
        <w:rPr>
          <w:rFonts w:ascii="Times New Roman" w:eastAsia="Times New Roman" w:hAnsi="Times New Roman"/>
          <w:kern w:val="1"/>
          <w:sz w:val="28"/>
          <w:szCs w:val="28"/>
        </w:rPr>
        <w:t xml:space="preserve"> ранее введенной информации;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Сформированное и подписанное </w:t>
      </w:r>
      <w:proofErr w:type="gramStart"/>
      <w:r>
        <w:rPr>
          <w:rFonts w:ascii="Times New Roman" w:eastAsia="Times New Roman" w:hAnsi="Times New Roman"/>
          <w:kern w:val="1"/>
          <w:sz w:val="28"/>
          <w:szCs w:val="28"/>
        </w:rPr>
        <w:t>заявление</w:t>
      </w:r>
      <w:proofErr w:type="gramEnd"/>
      <w:r>
        <w:rPr>
          <w:rFonts w:ascii="Times New Roman" w:eastAsia="Times New Roman" w:hAnsi="Times New Roman"/>
          <w:kern w:val="1"/>
          <w:sz w:val="28"/>
          <w:szCs w:val="28"/>
        </w:rPr>
        <w:t xml:space="preserve"> и иные документы, необходимые для предоставления муниципальной услуги, направляются в Администрацию посредством ЕПГУ.</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3.5. Электронное заявление становится доступным </w:t>
      </w:r>
      <w:proofErr w:type="spellStart"/>
      <w:r>
        <w:rPr>
          <w:rFonts w:ascii="Times New Roman" w:eastAsia="Times New Roman" w:hAnsi="Times New Roman"/>
          <w:kern w:val="1"/>
          <w:sz w:val="28"/>
          <w:szCs w:val="28"/>
        </w:rPr>
        <w:t>дляспециалиста</w:t>
      </w:r>
      <w:proofErr w:type="spellEnd"/>
      <w:r>
        <w:rPr>
          <w:rFonts w:ascii="Times New Roman" w:eastAsia="Times New Roman" w:hAnsi="Times New Roman"/>
          <w:kern w:val="1"/>
          <w:sz w:val="28"/>
          <w:szCs w:val="28"/>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Ответственное должностное лицо:</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проверяет наличие электронных заявлений, поступивших с ЕПГУ, с периодом не реже 2 раз в день;</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рассматривает поступившие заявления и приложенные образы документов (документы);</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производит действия в соответствии с пунктом 3.4 настоящего Административного регламента.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3.6. Заявителю в качестве результата предоставления муниципальной услуги обеспечивается возможность получения документа: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подписанного усиленной квалифицированной электронной подписью Главы муниципального образования, направленного заявителю в личный кабинет на ЕПГУ.</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предоставлении муниципальной услуги в электронной форме заявителю направляется:</w:t>
      </w:r>
    </w:p>
    <w:p w:rsidR="005412C1" w:rsidRDefault="00E00132" w:rsidP="002175D6">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а) уведомление о приеме и регистрации заявления и иных документов,</w:t>
      </w:r>
    </w:p>
    <w:p w:rsidR="005412C1" w:rsidRDefault="00E00132" w:rsidP="002175D6">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необходимых для предоставления муниципальной услуги, </w:t>
      </w:r>
      <w:proofErr w:type="gramStart"/>
      <w:r>
        <w:rPr>
          <w:rFonts w:ascii="Times New Roman" w:eastAsia="Times New Roman" w:hAnsi="Times New Roman"/>
          <w:kern w:val="1"/>
          <w:sz w:val="28"/>
          <w:szCs w:val="28"/>
        </w:rPr>
        <w:t>содержащее</w:t>
      </w:r>
      <w:proofErr w:type="gramEnd"/>
      <w:r>
        <w:rPr>
          <w:rFonts w:ascii="Times New Roman" w:eastAsia="Times New Roman" w:hAnsi="Times New Roman"/>
          <w:kern w:val="1"/>
          <w:sz w:val="28"/>
          <w:szCs w:val="28"/>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12C1" w:rsidRDefault="00E00132" w:rsidP="002175D6">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3.8. Оценка качества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2175D6">
        <w:rPr>
          <w:rFonts w:ascii="Times New Roman" w:eastAsia="Times New Roman" w:hAnsi="Times New Roman"/>
          <w:kern w:val="1"/>
          <w:sz w:val="28"/>
          <w:szCs w:val="28"/>
        </w:rPr>
        <w:t>.12.</w:t>
      </w:r>
      <w:r>
        <w:rPr>
          <w:rFonts w:ascii="Times New Roman" w:eastAsia="Times New Roman" w:hAnsi="Times New Roman"/>
          <w:kern w:val="1"/>
          <w:sz w:val="28"/>
          <w:szCs w:val="28"/>
        </w:rPr>
        <w:t>2012 года № 1284</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Pr>
          <w:rFonts w:ascii="Times New Roman" w:eastAsia="Times New Roman" w:hAnsi="Times New Roman"/>
          <w:kern w:val="1"/>
          <w:sz w:val="28"/>
          <w:szCs w:val="28"/>
        </w:rPr>
        <w:t xml:space="preserve"> досрочном </w:t>
      </w:r>
      <w:proofErr w:type="gramStart"/>
      <w:r>
        <w:rPr>
          <w:rFonts w:ascii="Times New Roman" w:eastAsia="Times New Roman" w:hAnsi="Times New Roman"/>
          <w:kern w:val="1"/>
          <w:sz w:val="28"/>
          <w:szCs w:val="28"/>
        </w:rPr>
        <w:t>прекращении</w:t>
      </w:r>
      <w:proofErr w:type="gramEnd"/>
      <w:r>
        <w:rPr>
          <w:rFonts w:ascii="Times New Roman" w:eastAsia="Times New Roman" w:hAnsi="Times New Roman"/>
          <w:kern w:val="1"/>
          <w:sz w:val="28"/>
          <w:szCs w:val="28"/>
        </w:rPr>
        <w:t xml:space="preserve"> исполнения соответствующими руководителями своих должностных обязанностей».</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xml:space="preserve">3.9. </w:t>
      </w:r>
      <w:proofErr w:type="gramStart"/>
      <w:r>
        <w:rPr>
          <w:rFonts w:ascii="Times New Roman" w:eastAsia="Times New Roman" w:hAnsi="Times New Roman"/>
          <w:kern w:val="1"/>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2175D6">
        <w:rPr>
          <w:rFonts w:ascii="Times New Roman" w:eastAsia="Times New Roman" w:hAnsi="Times New Roman"/>
          <w:kern w:val="1"/>
          <w:sz w:val="28"/>
          <w:szCs w:val="28"/>
        </w:rPr>
        <w:t>20.11.</w:t>
      </w:r>
      <w:r>
        <w:rPr>
          <w:rFonts w:ascii="Times New Roman" w:eastAsia="Times New Roman" w:hAnsi="Times New Roman"/>
          <w:kern w:val="1"/>
          <w:sz w:val="28"/>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муниципальных услуг».</w:t>
      </w:r>
      <w:proofErr w:type="gramEnd"/>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3.10. В случае выявления опечаток и ошибок заявитель вправе обратиться в Администрацию с заявлением с приложением документов, предусмотренных настоящим Административным регламентом.</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3.11. Основания отказа в приеме заявления об исправлении опечаток и ошибок указаны в пункте 2.8 настоящего Административного регламента.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3.13.3. Администрация обеспечивает устранение опечаток и ошибок в документах, являющихся результатом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kern w:val="1"/>
          <w:sz w:val="28"/>
          <w:szCs w:val="28"/>
        </w:rPr>
        <w:t>с даты регистрации</w:t>
      </w:r>
      <w:proofErr w:type="gramEnd"/>
      <w:r>
        <w:rPr>
          <w:rFonts w:ascii="Times New Roman" w:eastAsia="Times New Roman" w:hAnsi="Times New Roman"/>
          <w:kern w:val="1"/>
          <w:sz w:val="28"/>
          <w:szCs w:val="28"/>
        </w:rPr>
        <w:t xml:space="preserve"> заявления, указанного в подпункте 3.13.1 пункта 3.13 настоящего подраздела.</w:t>
      </w:r>
    </w:p>
    <w:p w:rsidR="005412C1" w:rsidRDefault="005412C1">
      <w:pPr>
        <w:spacing w:after="0" w:line="240" w:lineRule="auto"/>
        <w:ind w:firstLine="709"/>
        <w:jc w:val="center"/>
        <w:rPr>
          <w:rFonts w:cs="Calibri"/>
        </w:rPr>
      </w:pPr>
    </w:p>
    <w:p w:rsidR="005412C1" w:rsidRDefault="00E00132">
      <w:pPr>
        <w:spacing w:after="0" w:line="240" w:lineRule="auto"/>
        <w:ind w:firstLine="709"/>
        <w:jc w:val="both"/>
        <w:rPr>
          <w:rFonts w:ascii="Times New Roman CYR" w:hAnsi="Times New Roman CYR" w:cs="Times New Roman CYR"/>
          <w:b/>
          <w:bCs/>
          <w:sz w:val="28"/>
          <w:szCs w:val="28"/>
        </w:rPr>
      </w:pPr>
      <w:r>
        <w:rPr>
          <w:rFonts w:ascii="Times New Roman" w:hAnsi="Times New Roman"/>
          <w:b/>
          <w:bCs/>
          <w:spacing w:val="-10"/>
          <w:sz w:val="28"/>
          <w:szCs w:val="28"/>
        </w:rPr>
        <w:t>4.</w:t>
      </w:r>
      <w:r>
        <w:rPr>
          <w:rFonts w:ascii="Times New Roman" w:hAnsi="Times New Roman"/>
          <w:spacing w:val="-10"/>
          <w:sz w:val="28"/>
          <w:szCs w:val="28"/>
        </w:rPr>
        <w:t xml:space="preserve"> </w:t>
      </w:r>
      <w:r>
        <w:rPr>
          <w:rFonts w:ascii="Times New Roman CYR" w:hAnsi="Times New Roman CYR" w:cs="Times New Roman CYR"/>
          <w:b/>
          <w:bCs/>
          <w:sz w:val="28"/>
          <w:szCs w:val="28"/>
        </w:rPr>
        <w:t xml:space="preserve">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Административного регламента</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4.1.</w:t>
      </w:r>
      <w:r>
        <w:rPr>
          <w:rFonts w:ascii="Times New Roman" w:hAnsi="Times New Roman"/>
          <w:sz w:val="28"/>
          <w:szCs w:val="28"/>
        </w:rPr>
        <w:tab/>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4.1.1. </w:t>
      </w:r>
      <w:r>
        <w:rPr>
          <w:rFonts w:ascii="Times New Roman CYR" w:hAnsi="Times New Roman CYR" w:cs="Times New Roman CYR"/>
          <w:sz w:val="28"/>
          <w:szCs w:val="28"/>
        </w:rPr>
        <w:t>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4.2.</w:t>
      </w:r>
      <w:r>
        <w:rPr>
          <w:rFonts w:ascii="Times New Roman" w:hAnsi="Times New Roman"/>
          <w:sz w:val="28"/>
          <w:szCs w:val="28"/>
        </w:rPr>
        <w:tab/>
      </w:r>
      <w:r>
        <w:rPr>
          <w:rFonts w:ascii="Times New Roman CYR" w:hAnsi="Times New Roman CYR" w:cs="Times New Roman CYR"/>
          <w:sz w:val="28"/>
          <w:szCs w:val="28"/>
        </w:rPr>
        <w:t>Проведение текущего контроля должно осуществляться не реже двух раз в год.</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12C1" w:rsidRDefault="005412C1">
      <w:pPr>
        <w:spacing w:after="0" w:line="240" w:lineRule="auto"/>
        <w:ind w:firstLine="709"/>
        <w:jc w:val="both"/>
        <w:rPr>
          <w:rFonts w:cs="Calibri"/>
        </w:rPr>
      </w:pPr>
    </w:p>
    <w:p w:rsidR="005412C1" w:rsidRDefault="00E00132">
      <w:pPr>
        <w:spacing w:after="0" w:line="240" w:lineRule="auto"/>
        <w:ind w:firstLine="540"/>
        <w:jc w:val="center"/>
        <w:rPr>
          <w:rFonts w:ascii="Times New Roman CYR" w:hAnsi="Times New Roman CYR" w:cs="Times New Roman CYR"/>
          <w:b/>
          <w:bCs/>
          <w:color w:val="000000"/>
          <w:sz w:val="28"/>
          <w:szCs w:val="28"/>
        </w:rPr>
      </w:pPr>
      <w:r>
        <w:rPr>
          <w:rFonts w:ascii="Times New Roman" w:hAnsi="Times New Roman"/>
          <w:b/>
          <w:bCs/>
          <w:color w:val="000000"/>
          <w:sz w:val="28"/>
          <w:szCs w:val="28"/>
        </w:rPr>
        <w:t xml:space="preserve">5. </w:t>
      </w:r>
      <w:r>
        <w:rPr>
          <w:rFonts w:ascii="Times New Roman CYR" w:hAnsi="Times New Roman CYR" w:cs="Times New Roman CY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 </w:t>
      </w:r>
      <w:r>
        <w:rPr>
          <w:rFonts w:ascii="Times New Roman CYR" w:hAnsi="Times New Roman CYR" w:cs="Times New Roman CYR"/>
          <w:color w:val="000000"/>
          <w:sz w:val="28"/>
          <w:szCs w:val="28"/>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5.2. </w:t>
      </w:r>
      <w:r>
        <w:rPr>
          <w:rFonts w:ascii="Times New Roman CYR" w:hAnsi="Times New Roman CYR" w:cs="Times New Roman CYR"/>
          <w:color w:val="000000"/>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 xml:space="preserve">на информационных стендах Администрации; </w:t>
      </w:r>
    </w:p>
    <w:p w:rsidR="005412C1" w:rsidRDefault="00E001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на официальном сайте Администрации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 xml:space="preserve">»: </w:t>
      </w:r>
      <w:hyperlink r:id="rId8" w:history="1">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zaborie</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smolensk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hyperlink>
    </w:p>
    <w:p w:rsidR="005412C1" w:rsidRDefault="00E001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в региональной государственной информационной системе </w:t>
      </w:r>
      <w:r>
        <w:rPr>
          <w:rFonts w:ascii="Times New Roman" w:hAnsi="Times New Roman"/>
          <w:color w:val="000000"/>
          <w:sz w:val="28"/>
          <w:szCs w:val="28"/>
        </w:rPr>
        <w:t>«</w:t>
      </w:r>
      <w:r>
        <w:rPr>
          <w:rFonts w:ascii="Times New Roman CYR" w:hAnsi="Times New Roman CYR" w:cs="Times New Roman CYR"/>
          <w:color w:val="000000"/>
          <w:sz w:val="28"/>
          <w:szCs w:val="28"/>
        </w:rPr>
        <w:t>Портал государственных и муниципальных услуг (функций) Смоленской области</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5.3. </w:t>
      </w:r>
      <w:r>
        <w:rPr>
          <w:rFonts w:ascii="Times New Roman CYR" w:hAnsi="Times New Roman CYR" w:cs="Times New Roman CYR"/>
          <w:color w:val="000000"/>
          <w:sz w:val="28"/>
          <w:szCs w:val="28"/>
        </w:rPr>
        <w:t xml:space="preserve">Заявитель может обратиться с </w:t>
      </w:r>
      <w:proofErr w:type="gramStart"/>
      <w:r>
        <w:rPr>
          <w:rFonts w:ascii="Times New Roman CYR" w:hAnsi="Times New Roman CYR" w:cs="Times New Roman CYR"/>
          <w:color w:val="000000"/>
          <w:sz w:val="28"/>
          <w:szCs w:val="28"/>
        </w:rPr>
        <w:t>жалобой</w:t>
      </w:r>
      <w:proofErr w:type="gramEnd"/>
      <w:r>
        <w:rPr>
          <w:rFonts w:ascii="Times New Roman CYR" w:hAnsi="Times New Roman CYR" w:cs="Times New Roman CYR"/>
          <w:color w:val="000000"/>
          <w:sz w:val="28"/>
          <w:szCs w:val="28"/>
        </w:rPr>
        <w:t xml:space="preserve"> в том числе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нарушение срока регистрации запроса заявителя о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нарушение срока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требование у заявителя </w:t>
      </w:r>
      <w:r>
        <w:rPr>
          <w:rFonts w:ascii="Times New Roman CYR" w:hAnsi="Times New Roman CYR" w:cs="Times New Roman CYR"/>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CYR" w:hAnsi="Times New Roman CYR" w:cs="Times New Roman CYR"/>
          <w:color w:val="000000"/>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lastRenderedPageBreak/>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5412C1" w:rsidRDefault="00E00132">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10) </w:t>
      </w:r>
      <w:r>
        <w:rPr>
          <w:rFonts w:ascii="Times New Roman CYR" w:hAnsi="Times New Roman CYR" w:cs="Times New Roman CY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 услуг</w:t>
      </w:r>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CYR" w:hAnsi="Times New Roman CYR" w:cs="Times New Roman CY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w:t>
      </w:r>
      <w:proofErr w:type="gramEnd"/>
      <w:r>
        <w:rPr>
          <w:rFonts w:ascii="Times New Roman CYR" w:hAnsi="Times New Roman CYR" w:cs="Times New Roman CYR"/>
          <w:color w:val="000000"/>
          <w:sz w:val="28"/>
          <w:szCs w:val="28"/>
        </w:rPr>
        <w:t xml:space="preserve"> услуг</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5.4. </w:t>
      </w:r>
      <w:r>
        <w:rPr>
          <w:rFonts w:ascii="Times New Roman CYR" w:hAnsi="Times New Roman CYR" w:cs="Times New Roman CYR"/>
          <w:color w:val="000000"/>
          <w:sz w:val="28"/>
          <w:szCs w:val="28"/>
        </w:rPr>
        <w:t>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5.5. </w:t>
      </w:r>
      <w:r>
        <w:rPr>
          <w:rFonts w:ascii="Times New Roman CYR" w:hAnsi="Times New Roman CYR" w:cs="Times New Roman CYR"/>
          <w:color w:val="000000"/>
          <w:sz w:val="28"/>
          <w:szCs w:val="28"/>
        </w:rPr>
        <w:t>Жалоба в письменной форме может быть также направлена по почте либо принята при личном приеме заявителя.</w:t>
      </w:r>
    </w:p>
    <w:p w:rsidR="005412C1" w:rsidRDefault="00E00132">
      <w:pPr>
        <w:spacing w:after="0" w:line="240" w:lineRule="auto"/>
        <w:ind w:firstLine="709"/>
        <w:jc w:val="both"/>
        <w:rPr>
          <w:rFonts w:ascii="Times New Roman" w:hAnsi="Times New Roman"/>
          <w:color w:val="000000"/>
          <w:sz w:val="28"/>
          <w:szCs w:val="28"/>
        </w:rPr>
      </w:pPr>
      <w:r>
        <w:rPr>
          <w:rFonts w:ascii="Times New Roman CYR" w:hAnsi="Times New Roman CYR" w:cs="Times New Roman CYR"/>
          <w:color w:val="000000"/>
          <w:sz w:val="28"/>
          <w:szCs w:val="28"/>
        </w:rPr>
        <w:t xml:space="preserve">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5.6. </w:t>
      </w:r>
      <w:r>
        <w:rPr>
          <w:rFonts w:ascii="Times New Roman CYR" w:hAnsi="Times New Roman CYR" w:cs="Times New Roman CYR"/>
          <w:color w:val="000000"/>
          <w:sz w:val="28"/>
          <w:szCs w:val="28"/>
        </w:rPr>
        <w:t>Жалоба должна содержать:</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12C1" w:rsidRDefault="00E00132">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CYR" w:hAnsi="Times New Roman CYR" w:cs="Times New Roman CYR"/>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4) </w:t>
      </w:r>
      <w:r>
        <w:rPr>
          <w:rFonts w:ascii="Times New Roman CYR" w:hAnsi="Times New Roman CYR" w:cs="Times New Roman CY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Заявителем могут быть представлены документы (при наличии), подтверждающие доводы заявителя, либо их копии.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5.7. </w:t>
      </w:r>
      <w:proofErr w:type="gramStart"/>
      <w:r>
        <w:rPr>
          <w:rFonts w:ascii="Times New Roman CYR" w:hAnsi="Times New Roman CYR" w:cs="Times New Roman CY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color w:val="000000"/>
          <w:sz w:val="28"/>
          <w:szCs w:val="28"/>
        </w:rPr>
        <w:t xml:space="preserve"> исправлений – в течение 5 рабочих дней со дня ее регистрации. </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5.8. </w:t>
      </w:r>
      <w:r>
        <w:rPr>
          <w:rFonts w:ascii="Times New Roman CYR" w:hAnsi="Times New Roman CYR" w:cs="Times New Roman CYR"/>
          <w:color w:val="000000"/>
          <w:sz w:val="28"/>
          <w:szCs w:val="28"/>
        </w:rPr>
        <w:t>По результатам рассмотрения жалобы принимается одно из следующих решений:</w:t>
      </w:r>
    </w:p>
    <w:p w:rsidR="005412C1" w:rsidRDefault="00E00132">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1) </w:t>
      </w:r>
      <w:r>
        <w:rPr>
          <w:rFonts w:ascii="Times New Roman CYR" w:hAnsi="Times New Roman CYR" w:cs="Times New Roman CYR"/>
          <w:color w:val="000000"/>
          <w:sz w:val="28"/>
          <w:szCs w:val="28"/>
        </w:rPr>
        <w:t>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в удовлетворении жалобы отказывается.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5.9. </w:t>
      </w:r>
      <w:r>
        <w:rPr>
          <w:rFonts w:ascii="Times New Roman CYR" w:hAnsi="Times New Roman CYR" w:cs="Times New Roman CY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5.9.1.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5.9.2. </w:t>
      </w:r>
      <w:r>
        <w:rPr>
          <w:rFonts w:ascii="Times New Roman CYR" w:hAnsi="Times New Roman CYR" w:cs="Times New Roman CYR"/>
          <w:sz w:val="28"/>
          <w:szCs w:val="28"/>
        </w:rPr>
        <w:t xml:space="preserve">В случае признания </w:t>
      </w:r>
      <w:proofErr w:type="gramStart"/>
      <w:r>
        <w:rPr>
          <w:rFonts w:ascii="Times New Roman CYR" w:hAnsi="Times New Roman CYR" w:cs="Times New Roman CYR"/>
          <w:sz w:val="28"/>
          <w:szCs w:val="28"/>
        </w:rPr>
        <w:t>жалобы</w:t>
      </w:r>
      <w:proofErr w:type="gramEnd"/>
      <w:r>
        <w:rPr>
          <w:rFonts w:ascii="Times New Roman CYR" w:hAnsi="Times New Roman CYR" w:cs="Times New Roman CYR"/>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5.10. </w:t>
      </w:r>
      <w:r>
        <w:rPr>
          <w:rFonts w:ascii="Times New Roman CYR" w:hAnsi="Times New Roman CYR" w:cs="Times New Roman CYR"/>
          <w:color w:val="000000"/>
          <w:sz w:val="28"/>
          <w:szCs w:val="28"/>
        </w:rPr>
        <w:t>Уполномоченный на рассмотрение жалобы орган отказывает в удовлетворении жалобы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наличие решения по жалобе, принятого ранее в отношении того же заявителя и по тому же предмету жалобы.</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5.11. </w:t>
      </w:r>
      <w:r>
        <w:rPr>
          <w:rFonts w:ascii="Times New Roman CYR" w:hAnsi="Times New Roman CYR" w:cs="Times New Roman CYR"/>
          <w:color w:val="000000"/>
          <w:sz w:val="28"/>
          <w:szCs w:val="28"/>
        </w:rPr>
        <w:t>Уполномоченный на рассмотрение жалобы орган вправе оставить жалобу без ответа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5.12. </w:t>
      </w:r>
      <w:r>
        <w:rPr>
          <w:rFonts w:ascii="Times New Roman CYR" w:hAnsi="Times New Roman CYR" w:cs="Times New Roman CY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412C1" w:rsidRDefault="00E00132">
      <w:pPr>
        <w:spacing w:after="0" w:line="240" w:lineRule="auto"/>
        <w:ind w:firstLine="68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5.13. </w:t>
      </w:r>
      <w:r>
        <w:rPr>
          <w:rFonts w:ascii="Times New Roman CYR" w:hAnsi="Times New Roman CYR" w:cs="Times New Roman CYR"/>
          <w:color w:val="000000"/>
          <w:sz w:val="28"/>
          <w:szCs w:val="28"/>
        </w:rPr>
        <w:t xml:space="preserve">В случае установления в ходе или по результатам </w:t>
      </w:r>
      <w:proofErr w:type="gramStart"/>
      <w:r>
        <w:rPr>
          <w:rFonts w:ascii="Times New Roman CYR" w:hAnsi="Times New Roman CYR" w:cs="Times New Roman CYR"/>
          <w:color w:val="000000"/>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412C1" w:rsidRDefault="005412C1">
      <w:pPr>
        <w:sectPr w:rsidR="005412C1" w:rsidSect="00B23DD6">
          <w:endnotePr>
            <w:numFmt w:val="decimal"/>
          </w:endnotePr>
          <w:pgSz w:w="11907" w:h="16839" w:code="9"/>
          <w:pgMar w:top="1134" w:right="567" w:bottom="1134" w:left="1134" w:header="0" w:footer="0" w:gutter="0"/>
          <w:cols w:space="720"/>
          <w:docGrid w:linePitch="299"/>
        </w:sectPr>
      </w:pPr>
    </w:p>
    <w:p w:rsidR="005412C1" w:rsidRDefault="00E00132">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5412C1" w:rsidRDefault="00E00132">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5412C1" w:rsidRDefault="005412C1">
      <w:pPr>
        <w:spacing w:after="0" w:line="240" w:lineRule="auto"/>
        <w:jc w:val="right"/>
        <w:rPr>
          <w:rFonts w:cs="Calibri"/>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утверждении схемы расположения земельного участка</w:t>
      </w:r>
    </w:p>
    <w:p w:rsidR="005412C1" w:rsidRDefault="005412C1">
      <w:pPr>
        <w:pBdr>
          <w:top w:val="nil"/>
          <w:left w:val="nil"/>
          <w:bottom w:val="nil"/>
          <w:right w:val="nil"/>
          <w:between w:val="nil"/>
        </w:pBdr>
        <w:spacing w:after="0" w:line="240" w:lineRule="auto"/>
        <w:jc w:val="center"/>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от__________ №_____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(земельных участков) на кадастровом плане территории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 Утвердить схему расположения земельного участка (земельных участков) на</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кадастровом плане территории, площадью ___________ в территориальной зоне</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___________/с видом разрешенного использования ___________</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из категории земель</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___________, расположенных по адресу ___________, образованных из земель /земельного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 с кадастровым номером (земельных участков с кадастровыми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номерами)</w:t>
      </w:r>
      <w:proofErr w:type="spellStart"/>
      <w:r>
        <w:rPr>
          <w:rFonts w:ascii="Times New Roman" w:eastAsia="Times New Roman" w:hAnsi="Times New Roman"/>
          <w:kern w:val="1"/>
          <w:sz w:val="28"/>
          <w:szCs w:val="28"/>
        </w:rPr>
        <w:t>___________путем</w:t>
      </w:r>
      <w:proofErr w:type="spellEnd"/>
      <w:r>
        <w:rPr>
          <w:rFonts w:ascii="Times New Roman" w:eastAsia="Times New Roman" w:hAnsi="Times New Roman"/>
          <w:kern w:val="1"/>
          <w:sz w:val="28"/>
          <w:szCs w:val="28"/>
        </w:rPr>
        <w:t xml:space="preserve"> __________.</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 xml:space="preserve">Заявитель </w:t>
      </w:r>
      <w:r w:rsidRPr="00765CD8">
        <w:rPr>
          <w:rFonts w:ascii="Times New Roman" w:eastAsia="Times New Roman" w:hAnsi="Times New Roman"/>
          <w:kern w:val="1"/>
          <w:sz w:val="18"/>
          <w:szCs w:val="18"/>
        </w:rPr>
        <w:t>(</w:t>
      </w:r>
      <w:r w:rsidRPr="00765CD8">
        <w:rPr>
          <w:rFonts w:ascii="Times New Roman" w:eastAsia="Times New Roman" w:hAnsi="Times New Roman"/>
          <w:i/>
          <w:iCs/>
          <w:kern w:val="1"/>
          <w:sz w:val="18"/>
          <w:szCs w:val="18"/>
        </w:rPr>
        <w:t>указать ФИО, паспортные данные (для физического лица),</w:t>
      </w:r>
      <w:r w:rsidR="00765CD8" w:rsidRPr="00765CD8">
        <w:rPr>
          <w:rFonts w:ascii="Times New Roman" w:eastAsia="Times New Roman" w:hAnsi="Times New Roman"/>
          <w:i/>
          <w:iCs/>
          <w:kern w:val="1"/>
          <w:sz w:val="18"/>
          <w:szCs w:val="18"/>
        </w:rPr>
        <w:t xml:space="preserve"> </w:t>
      </w:r>
      <w:r w:rsidRPr="00765CD8">
        <w:rPr>
          <w:rFonts w:ascii="Times New Roman" w:eastAsia="Times New Roman" w:hAnsi="Times New Roman"/>
          <w:i/>
          <w:iCs/>
          <w:kern w:val="1"/>
          <w:sz w:val="18"/>
          <w:szCs w:val="18"/>
        </w:rPr>
        <w:t>наименование, ОГРН (для юридического лица)</w:t>
      </w:r>
      <w:r>
        <w:rPr>
          <w:rFonts w:ascii="Times New Roman" w:eastAsia="Times New Roman" w:hAnsi="Times New Roman"/>
          <w:kern w:val="1"/>
          <w:sz w:val="28"/>
          <w:szCs w:val="28"/>
        </w:rPr>
        <w:t xml:space="preserve"> имеет право на обращение без</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доверенности с заявлением о государственном кадастровом учете образуемого земельного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 и о государственной регистрации права собственности Российской Федерации,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права собственности субъекта Российской Федерации (права муниципальной</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собственности) на образуемый земельный участок (образуемые земельные участки),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указанные в пункте 1 настоящего решения.</w:t>
      </w:r>
      <w:proofErr w:type="gramEnd"/>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 Срок действия настоящего решения составляет два года.</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Глава муници</w:t>
      </w:r>
      <w:r w:rsidR="00E00132">
        <w:rPr>
          <w:rFonts w:ascii="Times New Roman" w:eastAsia="Times New Roman" w:hAnsi="Times New Roman"/>
          <w:kern w:val="1"/>
          <w:sz w:val="26"/>
          <w:szCs w:val="26"/>
        </w:rPr>
        <w:t xml:space="preserve">пального образования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proofErr w:type="spellStart"/>
      <w:r>
        <w:rPr>
          <w:rFonts w:ascii="Times New Roman" w:eastAsia="Times New Roman" w:hAnsi="Times New Roman"/>
          <w:kern w:val="1"/>
          <w:sz w:val="26"/>
          <w:szCs w:val="26"/>
        </w:rPr>
        <w:t>Титовщинского</w:t>
      </w:r>
      <w:proofErr w:type="spellEnd"/>
      <w:r>
        <w:rPr>
          <w:rFonts w:ascii="Times New Roman" w:eastAsia="Times New Roman" w:hAnsi="Times New Roman"/>
          <w:kern w:val="1"/>
          <w:sz w:val="26"/>
          <w:szCs w:val="26"/>
        </w:rPr>
        <w:t xml:space="preserve"> сельского поселения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t>Ф.И.О</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6"/>
          <w:szCs w:val="26"/>
        </w:rPr>
      </w:pPr>
    </w:p>
    <w:tbl>
      <w:tblPr>
        <w:tblStyle w:val="a5"/>
        <w:tblW w:w="3117" w:type="dxa"/>
        <w:tblLook w:val="04A0"/>
      </w:tblPr>
      <w:tblGrid>
        <w:gridCol w:w="3117"/>
      </w:tblGrid>
      <w:tr w:rsidR="005412C1">
        <w:tc>
          <w:tcPr>
            <w:tcW w:w="3117" w:type="dxa"/>
          </w:tcPr>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765CD8" w:rsidRDefault="00765CD8">
      <w:pPr>
        <w:rPr>
          <w:rFonts w:ascii="TimesNewRomanPS-BoldMT" w:eastAsia="TimesNewRomanPS-BoldMT" w:hAnsi="TimesNewRomanPS-BoldMT" w:cs="TimesNewRomanPS-BoldMT"/>
          <w:kern w:val="1"/>
          <w:sz w:val="28"/>
          <w:szCs w:val="28"/>
        </w:rPr>
      </w:pPr>
      <w:r>
        <w:rPr>
          <w:rFonts w:ascii="TimesNewRomanPS-BoldMT" w:eastAsia="TimesNewRomanPS-BoldMT" w:hAnsi="TimesNewRomanPS-BoldMT" w:cs="TimesNewRomanPS-BoldMT"/>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2</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об отказе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в утверждении схемы расположения земельного участка на кадастровом плане 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 №____</w:t>
      </w:r>
    </w:p>
    <w:p w:rsidR="005412C1" w:rsidRDefault="00E00132" w:rsidP="00471D7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Рассмотрев заявле</w:t>
      </w:r>
      <w:r w:rsidR="00471D71">
        <w:rPr>
          <w:rFonts w:ascii="Times New Roman" w:eastAsia="Times New Roman" w:hAnsi="Times New Roman"/>
          <w:kern w:val="1"/>
          <w:sz w:val="28"/>
          <w:szCs w:val="28"/>
        </w:rPr>
        <w:t xml:space="preserve">ние </w:t>
      </w:r>
      <w:proofErr w:type="gramStart"/>
      <w:r w:rsidR="00471D71">
        <w:rPr>
          <w:rFonts w:ascii="Times New Roman" w:eastAsia="Times New Roman" w:hAnsi="Times New Roman"/>
          <w:kern w:val="1"/>
          <w:sz w:val="28"/>
          <w:szCs w:val="28"/>
        </w:rPr>
        <w:t>от</w:t>
      </w:r>
      <w:proofErr w:type="gramEnd"/>
      <w:r w:rsidR="00471D71">
        <w:rPr>
          <w:rFonts w:ascii="Times New Roman" w:eastAsia="Times New Roman" w:hAnsi="Times New Roman"/>
          <w:kern w:val="1"/>
          <w:sz w:val="28"/>
          <w:szCs w:val="28"/>
        </w:rPr>
        <w:t xml:space="preserve"> ___________ № _________</w:t>
      </w:r>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xml:space="preserve">: ___________) и приложенные к нему документы, в соответствии со статьями 11.10, 39.112 Земельного кодекса Российской Федерации, ___________, в утверждении схемы расположения земельного участка на кадастровом плане территории отказано по </w:t>
      </w:r>
      <w:proofErr w:type="spellStart"/>
      <w:r>
        <w:rPr>
          <w:rFonts w:ascii="Times New Roman" w:eastAsia="Times New Roman" w:hAnsi="Times New Roman"/>
          <w:kern w:val="1"/>
          <w:sz w:val="28"/>
          <w:szCs w:val="28"/>
        </w:rPr>
        <w:t>основаниям:___________</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 xml:space="preserve">Разъяснение причин </w:t>
      </w:r>
      <w:proofErr w:type="spellStart"/>
      <w:r>
        <w:rPr>
          <w:rFonts w:ascii="Times New Roman" w:eastAsia="Times New Roman" w:hAnsi="Times New Roman"/>
          <w:kern w:val="1"/>
          <w:sz w:val="28"/>
          <w:szCs w:val="28"/>
        </w:rPr>
        <w:t>отказа:___________</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информируем:___________</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Глава муници</w:t>
      </w:r>
      <w:r w:rsidR="00E00132">
        <w:rPr>
          <w:rFonts w:ascii="Times New Roman" w:eastAsia="Times New Roman" w:hAnsi="Times New Roman"/>
          <w:kern w:val="1"/>
          <w:sz w:val="26"/>
          <w:szCs w:val="26"/>
        </w:rPr>
        <w:t xml:space="preserve">пального образования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proofErr w:type="spellStart"/>
      <w:r>
        <w:rPr>
          <w:rFonts w:ascii="Times New Roman" w:eastAsia="Times New Roman" w:hAnsi="Times New Roman"/>
          <w:kern w:val="1"/>
          <w:sz w:val="26"/>
          <w:szCs w:val="26"/>
        </w:rPr>
        <w:t>Титовщинского</w:t>
      </w:r>
      <w:proofErr w:type="spellEnd"/>
      <w:r>
        <w:rPr>
          <w:rFonts w:ascii="Times New Roman" w:eastAsia="Times New Roman" w:hAnsi="Times New Roman"/>
          <w:kern w:val="1"/>
          <w:sz w:val="26"/>
          <w:szCs w:val="26"/>
        </w:rPr>
        <w:t xml:space="preserve"> сельского поселения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8"/>
          <w:szCs w:val="28"/>
        </w:rPr>
        <w:tab/>
        <w:t xml:space="preserve">     </w:t>
      </w:r>
      <w:r w:rsidR="00765CD8">
        <w:rPr>
          <w:rFonts w:ascii="Times New Roman" w:eastAsia="Times New Roman" w:hAnsi="Times New Roman"/>
          <w:kern w:val="1"/>
          <w:sz w:val="28"/>
          <w:szCs w:val="28"/>
        </w:rPr>
        <w:t xml:space="preserve">          </w:t>
      </w:r>
      <w:r w:rsidR="00765CD8">
        <w:rPr>
          <w:rFonts w:ascii="Times New Roman" w:eastAsia="Times New Roman" w:hAnsi="Times New Roman"/>
          <w:kern w:val="1"/>
          <w:sz w:val="28"/>
          <w:szCs w:val="28"/>
        </w:rPr>
        <w:tab/>
      </w:r>
      <w:r w:rsidR="00765CD8">
        <w:rPr>
          <w:rFonts w:ascii="Times New Roman" w:eastAsia="Times New Roman" w:hAnsi="Times New Roman"/>
          <w:kern w:val="1"/>
          <w:sz w:val="28"/>
          <w:szCs w:val="28"/>
        </w:rPr>
        <w:tab/>
      </w:r>
      <w:r w:rsidR="00765CD8">
        <w:rPr>
          <w:rFonts w:ascii="Times New Roman" w:eastAsia="Times New Roman" w:hAnsi="Times New Roman"/>
          <w:kern w:val="1"/>
          <w:sz w:val="28"/>
          <w:szCs w:val="28"/>
        </w:rPr>
        <w:tab/>
      </w:r>
      <w:r>
        <w:rPr>
          <w:rFonts w:ascii="Times New Roman" w:eastAsia="Times New Roman" w:hAnsi="Times New Roman"/>
          <w:kern w:val="1"/>
          <w:sz w:val="28"/>
          <w:szCs w:val="28"/>
        </w:rPr>
        <w:t xml:space="preserve">     </w:t>
      </w:r>
      <w:r>
        <w:rPr>
          <w:rFonts w:ascii="Times New Roman" w:eastAsia="Times New Roman" w:hAnsi="Times New Roman"/>
          <w:kern w:val="1"/>
          <w:sz w:val="28"/>
          <w:szCs w:val="28"/>
        </w:rPr>
        <w:tab/>
        <w:t xml:space="preserve">Ф.И.О. </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3117" w:type="dxa"/>
        <w:tblLook w:val="04A0"/>
      </w:tblPr>
      <w:tblGrid>
        <w:gridCol w:w="3117"/>
      </w:tblGrid>
      <w:tr w:rsidR="005412C1">
        <w:tc>
          <w:tcPr>
            <w:tcW w:w="3117" w:type="dxa"/>
          </w:tcPr>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765CD8" w:rsidRDefault="00765CD8">
      <w:pPr>
        <w:pBdr>
          <w:top w:val="nil"/>
          <w:left w:val="nil"/>
          <w:bottom w:val="nil"/>
          <w:right w:val="nil"/>
          <w:between w:val="nil"/>
        </w:pBdr>
        <w:spacing w:after="0" w:line="240" w:lineRule="auto"/>
        <w:rPr>
          <w:rFonts w:ascii="Times New Roman" w:eastAsia="Times New Roman" w:hAnsi="Times New Roman"/>
          <w:kern w:val="1"/>
          <w:sz w:val="28"/>
          <w:szCs w:val="28"/>
        </w:rPr>
      </w:pPr>
    </w:p>
    <w:p w:rsidR="00765CD8" w:rsidRDefault="00765CD8">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3</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____________ №____________</w:t>
      </w:r>
    </w:p>
    <w:p w:rsidR="00765CD8" w:rsidRDefault="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На Ваше обращение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 </w:t>
      </w:r>
      <w:proofErr w:type="gramStart"/>
      <w:r>
        <w:rPr>
          <w:rFonts w:ascii="Times New Roman" w:eastAsia="Times New Roman" w:hAnsi="Times New Roman"/>
          <w:kern w:val="1"/>
          <w:sz w:val="28"/>
          <w:szCs w:val="28"/>
        </w:rPr>
        <w:t>Администрация</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сельского поселения сообщает. Испрашиваемый Вами земельный участок с кадастровым номером __________, площадью ______ кв</w:t>
      </w:r>
      <w:proofErr w:type="gramStart"/>
      <w:r>
        <w:rPr>
          <w:rFonts w:ascii="Times New Roman" w:eastAsia="Times New Roman" w:hAnsi="Times New Roman"/>
          <w:kern w:val="1"/>
          <w:sz w:val="28"/>
          <w:szCs w:val="28"/>
        </w:rPr>
        <w:t>.м</w:t>
      </w:r>
      <w:proofErr w:type="gramEnd"/>
      <w:r>
        <w:rPr>
          <w:rFonts w:ascii="Times New Roman" w:eastAsia="Times New Roman" w:hAnsi="Times New Roman"/>
          <w:kern w:val="1"/>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rsidR="005412C1" w:rsidRDefault="00E00132" w:rsidP="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участия в аукционе Вам необходимо подать соответствующую заявку. Место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приема/подачи заявок _________________.</w:t>
      </w:r>
    </w:p>
    <w:p w:rsidR="005412C1" w:rsidRDefault="00E00132" w:rsidP="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Организатор торгов ______________, начальная цена __________________, шаг</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аукциона ________________, размер задатка _________________, порядок внесения</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 возврата задатка _____________, дополнительная информация _______________.</w:t>
      </w: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9A1ECB">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sidRPr="009A1ECB">
        <w:rPr>
          <w:noProof/>
        </w:rPr>
        <w:pict>
          <v:rect id="Прямоугольник1" o:spid="_x0000_s1027" style="position:absolute;left:0;text-align:left;margin-left:91.95pt;margin-top:435.75pt;width:190.8pt;height:54pt;z-index:251658240;mso-wrap-style:square;mso-wrap-distance-left:7.05pt;mso-wrap-distance-top:7.05pt;mso-wrap-distance-right:7.05pt;mso-wrap-distance-bottom:7.05pt;mso-position-horizontal-relative:page;mso-position-vertical-relative:page;v-text-anchor:middle" strokeweight="1pt">
            <v:fill color2="black" angle="270"/>
            <v:textbox inset="2.8pt,2.8pt,2.8pt,2.8pt">
              <w:txbxContent>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w: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765CD8" w:rsidRDefault="00765CD8">
      <w:pPr>
        <w:rPr>
          <w:rFonts w:ascii="TimesNewRomanPSMT" w:eastAsia="TimesNewRomanPSMT" w:hAnsi="TimesNewRomanPSMT" w:cs="TimesNewRomanPSMT"/>
          <w:kern w:val="1"/>
          <w:sz w:val="28"/>
          <w:szCs w:val="28"/>
        </w:rPr>
      </w:pPr>
      <w:r>
        <w:rPr>
          <w:rFonts w:ascii="TimesNewRomanPSMT" w:eastAsia="TimesNewRomanPSMT" w:hAnsi="TimesNewRomanPSMT" w:cs="TimesNewRomanPSMT"/>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4</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отказе в предоставлении услуги</w:t>
      </w:r>
    </w:p>
    <w:p w:rsidR="005412C1" w:rsidRDefault="005412C1">
      <w:pPr>
        <w:pBdr>
          <w:top w:val="nil"/>
          <w:left w:val="nil"/>
          <w:bottom w:val="nil"/>
          <w:right w:val="nil"/>
          <w:between w:val="nil"/>
        </w:pBdr>
        <w:spacing w:after="0" w:line="240" w:lineRule="auto"/>
        <w:rPr>
          <w:rFonts w:ascii="Times New Roman" w:eastAsia="Times New Roman" w:hAnsi="Times New Roman"/>
          <w:i/>
          <w:iCs/>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предоставлении услуги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 __________ от ____________</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w:t>
      </w:r>
      <w:proofErr w:type="spellStart"/>
      <w:r>
        <w:rPr>
          <w:rFonts w:ascii="Times New Roman" w:eastAsia="Times New Roman" w:hAnsi="Times New Roman"/>
          <w:kern w:val="1"/>
          <w:sz w:val="28"/>
          <w:szCs w:val="28"/>
        </w:rPr>
        <w:t>______________и</w:t>
      </w:r>
      <w:proofErr w:type="spellEnd"/>
      <w:r>
        <w:rPr>
          <w:rFonts w:ascii="Times New Roman" w:eastAsia="Times New Roman" w:hAnsi="Times New Roman"/>
          <w:kern w:val="1"/>
          <w:sz w:val="28"/>
          <w:szCs w:val="28"/>
        </w:rPr>
        <w:t xml:space="preserve"> приложенных к нему документов принято решение об отказе в предоставлении услуги, по следующим основаниям: __________________________________________________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 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Вы вправе повторно обратиться </w:t>
      </w:r>
      <w:proofErr w:type="spellStart"/>
      <w:r>
        <w:rPr>
          <w:rFonts w:ascii="Times New Roman" w:eastAsia="Times New Roman" w:hAnsi="Times New Roman"/>
          <w:kern w:val="1"/>
          <w:sz w:val="28"/>
          <w:szCs w:val="28"/>
        </w:rPr>
        <w:t>c</w:t>
      </w:r>
      <w:proofErr w:type="spellEnd"/>
      <w:r>
        <w:rPr>
          <w:rFonts w:ascii="Times New Roman" w:eastAsia="Times New Roman" w:hAnsi="Times New Roman"/>
          <w:kern w:val="1"/>
          <w:sz w:val="28"/>
          <w:szCs w:val="28"/>
        </w:rPr>
        <w:t xml:space="preserve"> заявлением о предоставлении услуги после устранения указанных нарушений.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9A1ECB">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r w:rsidRPr="009A1ECB">
        <w:rPr>
          <w:noProof/>
        </w:rPr>
        <w:pict>
          <v:rect id="Прямоугольник2" o:spid="_x0000_s1028" style="position:absolute;left:0;text-align:left;margin-left:64.2pt;margin-top:461.65pt;width:190.8pt;height:54pt;z-index:251659264;mso-wrap-style:square;mso-wrap-distance-left:7.05pt;mso-wrap-distance-top:7.05pt;mso-wrap-distance-right:7.05pt;mso-wrap-distance-bottom:7.05pt;mso-position-horizontal-relative:page;mso-position-vertical-relative:page;v-text-anchor:middle" strokeweight="1pt">
            <v:fill color2="black" angle="270"/>
            <v:textbox inset="2.8pt,2.8pt,2.8pt,2.8pt">
              <w:txbxContent>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w: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765CD8" w:rsidRDefault="00765CD8">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5</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Pr="00471D71" w:rsidRDefault="00E00132">
      <w:pPr>
        <w:pBdr>
          <w:top w:val="nil"/>
          <w:left w:val="nil"/>
          <w:bottom w:val="nil"/>
          <w:right w:val="nil"/>
          <w:between w:val="nil"/>
        </w:pBdr>
        <w:spacing w:after="0" w:line="240" w:lineRule="auto"/>
        <w:jc w:val="right"/>
        <w:rPr>
          <w:rFonts w:ascii="Times New Roman" w:eastAsia="Times New Roman" w:hAnsi="Times New Roman"/>
          <w:bCs/>
          <w:i/>
          <w:kern w:val="1"/>
          <w:sz w:val="28"/>
          <w:szCs w:val="28"/>
        </w:rPr>
      </w:pPr>
      <w:r w:rsidRPr="00471D71">
        <w:rPr>
          <w:rFonts w:ascii="Times New Roman" w:eastAsia="Times New Roman" w:hAnsi="Times New Roman"/>
          <w:bCs/>
          <w:i/>
          <w:kern w:val="1"/>
          <w:sz w:val="28"/>
          <w:szCs w:val="28"/>
        </w:rPr>
        <w:t>Форма заявления об утверждении схемы расположения земельного участка на кадастровом плане 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на кадастровом плане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4"/>
          <w:szCs w:val="24"/>
        </w:rPr>
      </w:pPr>
      <w:r>
        <w:rPr>
          <w:rFonts w:ascii="Times New Roman" w:eastAsia="Times New Roman" w:hAnsi="Times New Roman"/>
          <w:kern w:val="1"/>
          <w:sz w:val="24"/>
          <w:szCs w:val="24"/>
        </w:rPr>
        <w:t>«__» __________ 20___ г.</w:t>
      </w:r>
    </w:p>
    <w:p w:rsidR="00765CD8" w:rsidRDefault="00765CD8">
      <w:pPr>
        <w:pBdr>
          <w:top w:val="nil"/>
          <w:left w:val="nil"/>
          <w:bottom w:val="nil"/>
          <w:right w:val="nil"/>
          <w:between w:val="nil"/>
        </w:pBdr>
        <w:spacing w:after="0" w:line="240" w:lineRule="auto"/>
        <w:jc w:val="center"/>
        <w:rPr>
          <w:rFonts w:ascii="Times New Roman" w:eastAsia="Times New Roman" w:hAnsi="Times New Roman"/>
          <w:kern w:val="1"/>
          <w:sz w:val="24"/>
          <w:szCs w:val="24"/>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 xml:space="preserve">Администрация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сельского поселения Демидовского</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района Смоленской области</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18"/>
          <w:szCs w:val="1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1. Сведения о заявителе (в случае, если заявитель обращается через представителя)</w:t>
      </w:r>
    </w:p>
    <w:tbl>
      <w:tblPr>
        <w:tblStyle w:val="a5"/>
        <w:tblW w:w="10314" w:type="dxa"/>
        <w:tblLook w:val="04A0"/>
      </w:tblPr>
      <w:tblGrid>
        <w:gridCol w:w="924"/>
        <w:gridCol w:w="4996"/>
        <w:gridCol w:w="4394"/>
      </w:tblGrid>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1.1.1</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проживания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1.1.6</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1.2.3</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 xml:space="preserve">Полное наименование юридического </w:t>
            </w:r>
            <w:r>
              <w:rPr>
                <w:rFonts w:ascii="Times New Roman" w:eastAsia="Times New Roman" w:hAnsi="Times New Roman"/>
                <w:sz w:val="28"/>
                <w:szCs w:val="28"/>
              </w:rPr>
              <w:lastRenderedPageBreak/>
              <w:t>лица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lastRenderedPageBreak/>
              <w:t>1.3.2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bl>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4"/>
          <w:szCs w:val="24"/>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 Сведения о заявителе</w:t>
      </w:r>
    </w:p>
    <w:tbl>
      <w:tblPr>
        <w:tblStyle w:val="a5"/>
        <w:tblW w:w="10389" w:type="dxa"/>
        <w:tblLook w:val="04A0"/>
      </w:tblPr>
      <w:tblGrid>
        <w:gridCol w:w="959"/>
        <w:gridCol w:w="5237"/>
        <w:gridCol w:w="4193"/>
      </w:tblGrid>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4193" w:type="dxa"/>
          </w:tcPr>
          <w:p w:rsidR="005412C1" w:rsidRDefault="005412C1" w:rsidP="00765CD8">
            <w:pPr>
              <w:jc w:val="cente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2.1.1</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2.1.2</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2.1.3</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2.1.4</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проживания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2.1.5</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2.1.6.</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2.2.1</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2.2.4</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2.2.5</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2.3.1</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Полное наименование юридического лица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2.3.4</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2.3.5</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rsidP="00D61DC6">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3. Сведения по услуге</w:t>
      </w:r>
    </w:p>
    <w:tbl>
      <w:tblPr>
        <w:tblStyle w:val="a5"/>
        <w:tblW w:w="10307" w:type="dxa"/>
        <w:jc w:val="center"/>
        <w:tblInd w:w="-299" w:type="dxa"/>
        <w:tblLook w:val="04A0"/>
      </w:tblPr>
      <w:tblGrid>
        <w:gridCol w:w="902"/>
        <w:gridCol w:w="5245"/>
        <w:gridCol w:w="4160"/>
      </w:tblGrid>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3.1</w:t>
            </w:r>
          </w:p>
        </w:tc>
        <w:tc>
          <w:tcPr>
            <w:tcW w:w="5245" w:type="dxa"/>
          </w:tcPr>
          <w:p w:rsidR="005412C1" w:rsidRPr="00765CD8" w:rsidRDefault="00E00132">
            <w:pPr>
              <w:jc w:val="both"/>
              <w:rPr>
                <w:rFonts w:ascii="Times New Roman" w:hAnsi="Times New Roman"/>
                <w:sz w:val="28"/>
                <w:szCs w:val="28"/>
              </w:rPr>
            </w:pPr>
            <w:r w:rsidRPr="00765CD8">
              <w:rPr>
                <w:rFonts w:ascii="Times New Roman" w:hAnsi="Times New Roman"/>
                <w:sz w:val="28"/>
                <w:szCs w:val="28"/>
              </w:rPr>
              <w:t>В результате чего образуется земельный участок?</w:t>
            </w:r>
          </w:p>
          <w:p w:rsidR="005412C1" w:rsidRPr="00765CD8" w:rsidRDefault="00E00132">
            <w:pPr>
              <w:jc w:val="both"/>
              <w:rPr>
                <w:rFonts w:ascii="Times New Roman" w:hAnsi="Times New Roman"/>
                <w:sz w:val="28"/>
                <w:szCs w:val="28"/>
              </w:rPr>
            </w:pPr>
            <w:r w:rsidRPr="00765CD8">
              <w:rPr>
                <w:rFonts w:ascii="Times New Roman" w:hAnsi="Times New Roman"/>
                <w:sz w:val="28"/>
                <w:szCs w:val="28"/>
              </w:rPr>
              <w:lastRenderedPageBreak/>
              <w:t>(Раздел/Объединение/образование из земель)</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lastRenderedPageBreak/>
              <w:t>3.2</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Право заявителя на земельный участок зарегистрировано в ЕГРН?</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3.3</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Сколько землепользователей у исходного земельного участка?</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3.4</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Исходный земельный участок находится в залоге?</w:t>
            </w:r>
          </w:p>
        </w:tc>
        <w:tc>
          <w:tcPr>
            <w:tcW w:w="4160" w:type="dxa"/>
          </w:tcPr>
          <w:p w:rsidR="005412C1" w:rsidRPr="00765CD8"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4. Сведения о земельном участк</w:t>
      </w:r>
      <w:proofErr w:type="gramStart"/>
      <w:r>
        <w:rPr>
          <w:rFonts w:ascii="Times New Roman" w:eastAsia="Times New Roman" w:hAnsi="Times New Roman"/>
          <w:b/>
          <w:bCs/>
          <w:kern w:val="1"/>
          <w:sz w:val="28"/>
          <w:szCs w:val="28"/>
        </w:rPr>
        <w:t>е(</w:t>
      </w:r>
      <w:proofErr w:type="gramEnd"/>
      <w:r>
        <w:rPr>
          <w:rFonts w:ascii="Times New Roman" w:eastAsia="Times New Roman" w:hAnsi="Times New Roman"/>
          <w:b/>
          <w:bCs/>
          <w:kern w:val="1"/>
          <w:sz w:val="28"/>
          <w:szCs w:val="28"/>
        </w:rPr>
        <w:t>-ах)</w:t>
      </w:r>
    </w:p>
    <w:tbl>
      <w:tblPr>
        <w:tblStyle w:val="a5"/>
        <w:tblW w:w="10252" w:type="dxa"/>
        <w:jc w:val="center"/>
        <w:tblInd w:w="-191" w:type="dxa"/>
        <w:tblLook w:val="04A0"/>
      </w:tblPr>
      <w:tblGrid>
        <w:gridCol w:w="839"/>
        <w:gridCol w:w="5280"/>
        <w:gridCol w:w="4133"/>
      </w:tblGrid>
      <w:tr w:rsidR="005412C1" w:rsidTr="00D61DC6">
        <w:trPr>
          <w:jc w:val="center"/>
        </w:trPr>
        <w:tc>
          <w:tcPr>
            <w:tcW w:w="839" w:type="dxa"/>
          </w:tcPr>
          <w:p w:rsidR="005412C1" w:rsidRPr="00D61DC6" w:rsidRDefault="00E00132">
            <w:pPr>
              <w:rPr>
                <w:rFonts w:ascii="Times New Roman" w:hAnsi="Times New Roman"/>
                <w:sz w:val="28"/>
                <w:szCs w:val="28"/>
              </w:rPr>
            </w:pPr>
            <w:r w:rsidRPr="00D61DC6">
              <w:rPr>
                <w:rFonts w:ascii="Times New Roman" w:hAnsi="Times New Roman"/>
                <w:sz w:val="28"/>
                <w:szCs w:val="28"/>
              </w:rPr>
              <w:t>4.1</w:t>
            </w:r>
          </w:p>
        </w:tc>
        <w:tc>
          <w:tcPr>
            <w:tcW w:w="5280"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w:t>
            </w:r>
          </w:p>
        </w:tc>
        <w:tc>
          <w:tcPr>
            <w:tcW w:w="4133" w:type="dxa"/>
          </w:tcPr>
          <w:p w:rsidR="005412C1" w:rsidRDefault="005412C1">
            <w:pPr>
              <w:rPr>
                <w:rFonts w:ascii="Times New Roman" w:eastAsia="Times New Roman" w:hAnsi="Times New Roman"/>
                <w:sz w:val="28"/>
                <w:szCs w:val="28"/>
              </w:rPr>
            </w:pPr>
          </w:p>
        </w:tc>
      </w:tr>
      <w:tr w:rsidR="005412C1" w:rsidTr="00D61DC6">
        <w:trPr>
          <w:jc w:val="center"/>
        </w:trPr>
        <w:tc>
          <w:tcPr>
            <w:tcW w:w="839" w:type="dxa"/>
          </w:tcPr>
          <w:p w:rsidR="005412C1" w:rsidRPr="00D61DC6" w:rsidRDefault="00E00132">
            <w:pPr>
              <w:rPr>
                <w:rFonts w:ascii="Times New Roman" w:hAnsi="Times New Roman"/>
                <w:sz w:val="28"/>
                <w:szCs w:val="28"/>
              </w:rPr>
            </w:pPr>
            <w:r w:rsidRPr="00D61DC6">
              <w:rPr>
                <w:rFonts w:ascii="Times New Roman" w:hAnsi="Times New Roman"/>
                <w:sz w:val="28"/>
                <w:szCs w:val="28"/>
              </w:rPr>
              <w:t>4.2</w:t>
            </w:r>
          </w:p>
        </w:tc>
        <w:tc>
          <w:tcPr>
            <w:tcW w:w="5280"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 (возможность добавления сведений о земельных участках, при объединении)</w:t>
            </w:r>
          </w:p>
        </w:tc>
        <w:tc>
          <w:tcPr>
            <w:tcW w:w="4133"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5. Прикладываемые документы</w:t>
      </w:r>
    </w:p>
    <w:tbl>
      <w:tblPr>
        <w:tblStyle w:val="a5"/>
        <w:tblW w:w="10157" w:type="dxa"/>
        <w:jc w:val="center"/>
        <w:tblLook w:val="04A0"/>
      </w:tblPr>
      <w:tblGrid>
        <w:gridCol w:w="827"/>
        <w:gridCol w:w="5245"/>
        <w:gridCol w:w="4085"/>
      </w:tblGrid>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 xml:space="preserve">№ </w:t>
            </w:r>
            <w:proofErr w:type="spellStart"/>
            <w:proofErr w:type="gramStart"/>
            <w:r w:rsidRPr="00D61DC6">
              <w:rPr>
                <w:rFonts w:ascii="Times New Roman" w:hAnsi="Times New Roman"/>
                <w:sz w:val="28"/>
                <w:szCs w:val="28"/>
              </w:rPr>
              <w:t>п</w:t>
            </w:r>
            <w:proofErr w:type="spellEnd"/>
            <w:proofErr w:type="gramEnd"/>
            <w:r w:rsidRPr="00D61DC6">
              <w:rPr>
                <w:rFonts w:ascii="Times New Roman" w:hAnsi="Times New Roman"/>
                <w:sz w:val="28"/>
                <w:szCs w:val="28"/>
              </w:rPr>
              <w:t>/</w:t>
            </w:r>
            <w:proofErr w:type="spellStart"/>
            <w:r w:rsidRPr="00D61DC6">
              <w:rPr>
                <w:rFonts w:ascii="Times New Roman" w:hAnsi="Times New Roman"/>
                <w:sz w:val="28"/>
                <w:szCs w:val="28"/>
              </w:rPr>
              <w:t>п</w:t>
            </w:r>
            <w:proofErr w:type="spellEnd"/>
          </w:p>
        </w:tc>
        <w:tc>
          <w:tcPr>
            <w:tcW w:w="5245" w:type="dxa"/>
          </w:tcPr>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Наименование документа</w:t>
            </w:r>
          </w:p>
        </w:tc>
        <w:tc>
          <w:tcPr>
            <w:tcW w:w="4085" w:type="dxa"/>
          </w:tcPr>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Наименование</w:t>
            </w:r>
          </w:p>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прикладываемого документа</w:t>
            </w: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1</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Документ, подтверждающий полномочия представителя</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2</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Схема расположения земельного участка или земельных участков на кадастровом плане территории</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3</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Правоустанавливающий документ на объект недвижимости</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4</w:t>
            </w:r>
          </w:p>
        </w:tc>
        <w:tc>
          <w:tcPr>
            <w:tcW w:w="5245" w:type="dxa"/>
          </w:tcPr>
          <w:p w:rsidR="005412C1" w:rsidRPr="00D61DC6" w:rsidRDefault="00E00132">
            <w:pPr>
              <w:rPr>
                <w:rFonts w:ascii="Times New Roman" w:eastAsia="Times New Roman" w:hAnsi="Times New Roman"/>
                <w:sz w:val="28"/>
                <w:szCs w:val="28"/>
              </w:rPr>
            </w:pPr>
            <w:r w:rsidRPr="00D61DC6">
              <w:rPr>
                <w:rFonts w:ascii="Times New Roman" w:eastAsia="Times New Roman" w:hAnsi="Times New Roman"/>
                <w:sz w:val="28"/>
                <w:szCs w:val="28"/>
              </w:rPr>
              <w:t>Согласие залогодержателей</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5</w:t>
            </w:r>
          </w:p>
        </w:tc>
        <w:tc>
          <w:tcPr>
            <w:tcW w:w="5245" w:type="dxa"/>
          </w:tcPr>
          <w:p w:rsidR="005412C1" w:rsidRPr="00D61DC6" w:rsidRDefault="00E00132">
            <w:pPr>
              <w:rPr>
                <w:rFonts w:ascii="Times New Roman" w:eastAsia="Times New Roman" w:hAnsi="Times New Roman"/>
                <w:sz w:val="28"/>
                <w:szCs w:val="28"/>
              </w:rPr>
            </w:pPr>
            <w:r w:rsidRPr="00D61DC6">
              <w:rPr>
                <w:rFonts w:ascii="Times New Roman" w:eastAsia="Times New Roman" w:hAnsi="Times New Roman"/>
                <w:sz w:val="28"/>
                <w:szCs w:val="28"/>
              </w:rPr>
              <w:t>Согласие землепользователей</w:t>
            </w:r>
          </w:p>
        </w:tc>
        <w:tc>
          <w:tcPr>
            <w:tcW w:w="4085" w:type="dxa"/>
          </w:tcPr>
          <w:p w:rsidR="005412C1" w:rsidRPr="00D61DC6"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Результат предоставления услуги прошу: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10314" w:type="dxa"/>
        <w:tblLook w:val="04A0"/>
      </w:tblPr>
      <w:tblGrid>
        <w:gridCol w:w="9039"/>
        <w:gridCol w:w="1275"/>
      </w:tblGrid>
      <w:tr w:rsidR="005412C1" w:rsidTr="00D61DC6">
        <w:tc>
          <w:tcPr>
            <w:tcW w:w="903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направить в форме электронного документа в Личный кабинет на ЕПГУ/РПГУ</w:t>
            </w:r>
          </w:p>
        </w:tc>
        <w:tc>
          <w:tcPr>
            <w:tcW w:w="1275" w:type="dxa"/>
          </w:tcPr>
          <w:p w:rsidR="005412C1" w:rsidRDefault="005412C1">
            <w:pPr>
              <w:rPr>
                <w:rFonts w:ascii="Times New Roman" w:eastAsia="Times New Roman" w:hAnsi="Times New Roman"/>
                <w:sz w:val="28"/>
                <w:szCs w:val="28"/>
              </w:rPr>
            </w:pPr>
          </w:p>
        </w:tc>
      </w:tr>
      <w:tr w:rsidR="005412C1" w:rsidTr="00D61DC6">
        <w:tc>
          <w:tcPr>
            <w:tcW w:w="9039"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выдать на бумажном носителе при личном обращении в Администрацию</w:t>
            </w:r>
          </w:p>
        </w:tc>
        <w:tc>
          <w:tcPr>
            <w:tcW w:w="1275" w:type="dxa"/>
          </w:tcPr>
          <w:p w:rsidR="005412C1" w:rsidRDefault="005412C1">
            <w:pPr>
              <w:rPr>
                <w:rFonts w:ascii="Times New Roman" w:eastAsia="Times New Roman" w:hAnsi="Times New Roman"/>
                <w:sz w:val="28"/>
                <w:szCs w:val="28"/>
              </w:rPr>
            </w:pPr>
          </w:p>
        </w:tc>
      </w:tr>
      <w:tr w:rsidR="005412C1" w:rsidTr="00D61DC6">
        <w:tc>
          <w:tcPr>
            <w:tcW w:w="903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направить на бумажном носителе на почтовый адрес: ________________________________________________________</w:t>
            </w:r>
          </w:p>
        </w:tc>
        <w:tc>
          <w:tcPr>
            <w:tcW w:w="1275"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left="2832" w:firstLine="708"/>
        <w:rPr>
          <w:rFonts w:ascii="Times New Roman" w:eastAsia="Times New Roman" w:hAnsi="Times New Roman"/>
          <w:kern w:val="1"/>
          <w:sz w:val="28"/>
          <w:szCs w:val="28"/>
        </w:rPr>
      </w:pPr>
      <w:r>
        <w:rPr>
          <w:rFonts w:ascii="Times New Roman" w:eastAsia="Times New Roman" w:hAnsi="Times New Roman"/>
          <w:kern w:val="1"/>
          <w:sz w:val="28"/>
          <w:szCs w:val="28"/>
        </w:rPr>
        <w:t>____________________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w:t>
      </w:r>
    </w:p>
    <w:p w:rsidR="005412C1" w:rsidRDefault="00E00132">
      <w:pPr>
        <w:pBdr>
          <w:top w:val="nil"/>
          <w:left w:val="nil"/>
          <w:bottom w:val="nil"/>
          <w:right w:val="nil"/>
          <w:between w:val="nil"/>
        </w:pBdr>
        <w:spacing w:after="0" w:line="240" w:lineRule="auto"/>
        <w:ind w:left="3540" w:firstLine="708"/>
        <w:rPr>
          <w:rFonts w:ascii="Times New Roman" w:eastAsia="Times New Roman" w:hAnsi="Times New Roman"/>
          <w:i/>
          <w:iCs/>
          <w:kern w:val="1"/>
        </w:rPr>
      </w:pPr>
      <w:r>
        <w:rPr>
          <w:rFonts w:ascii="Times New Roman" w:eastAsia="Times New Roman" w:hAnsi="Times New Roman"/>
          <w:i/>
          <w:iCs/>
          <w:kern w:val="1"/>
        </w:rPr>
        <w:t>(подпись)</w:t>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t>(Ф.И.О.)</w:t>
      </w:r>
    </w:p>
    <w:p w:rsidR="005412C1" w:rsidRDefault="005412C1">
      <w:pPr>
        <w:pBdr>
          <w:top w:val="nil"/>
          <w:left w:val="nil"/>
          <w:bottom w:val="nil"/>
          <w:right w:val="nil"/>
          <w:between w:val="nil"/>
        </w:pBdr>
        <w:spacing w:after="0" w:line="240" w:lineRule="auto"/>
        <w:ind w:left="3540" w:firstLine="708"/>
        <w:rPr>
          <w:rFonts w:ascii="Times New Roman" w:eastAsia="Times New Roman" w:hAnsi="Times New Roman"/>
          <w:i/>
          <w:iCs/>
          <w:kern w:val="1"/>
        </w:rPr>
      </w:pPr>
    </w:p>
    <w:p w:rsidR="005412C1" w:rsidRDefault="00E00132">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D61DC6" w:rsidRDefault="00D61DC6">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6</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заявления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Pr>
          <w:rFonts w:ascii="Times New Roman" w:eastAsia="Times New Roman" w:hAnsi="Times New Roman"/>
          <w:kern w:val="1"/>
          <w:sz w:val="18"/>
          <w:szCs w:val="18"/>
        </w:rPr>
        <w:t>(</w:t>
      </w:r>
      <w:r>
        <w:rPr>
          <w:rFonts w:ascii="Times New Roman" w:eastAsia="Times New Roman" w:hAnsi="Times New Roman"/>
          <w:i/>
          <w:iCs/>
          <w:kern w:val="1"/>
          <w:sz w:val="18"/>
          <w:szCs w:val="18"/>
        </w:rPr>
        <w:t>наименование уполномоченного органа</w:t>
      </w:r>
      <w:r>
        <w:rPr>
          <w:rFonts w:ascii="Times New Roman" w:eastAsia="Times New Roman" w:hAnsi="Times New Roman"/>
          <w:kern w:val="1"/>
          <w:sz w:val="18"/>
          <w:szCs w:val="18"/>
        </w:rPr>
        <w:t>)</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от кого:</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(полное наименование, ИНН, ОГРН юридического лица, ИП)</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(контактный телефон, электронная почта, почтовый адрес)</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proofErr w:type="gramStart"/>
      <w:r>
        <w:rPr>
          <w:rFonts w:ascii="Times New Roman" w:eastAsia="Times New Roman" w:hAnsi="Times New Roman"/>
          <w:i/>
          <w:iCs/>
          <w:kern w:val="1"/>
          <w:sz w:val="18"/>
          <w:szCs w:val="18"/>
        </w:rPr>
        <w:t>(фамилия, имя, отчество (последнее - при наличии), данные</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документа, удостоверяющего личность, контактный телефон,</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адрес электронной почты, адрес регистрации, адрес</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фактического проживания уполномоченного лица)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(данные представителя заявителя)</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организац</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 на право заключения договора аренды или купли-продажи земельного участка</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Прошу организовать аукцион на право заключения договора аренды/купли-продажи</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земельного участка с целью использования земельного</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участка__________________________________________________________________</w:t>
      </w:r>
    </w:p>
    <w:p w:rsidR="005412C1" w:rsidRPr="00D61DC6" w:rsidRDefault="00E00132" w:rsidP="00D61DC6">
      <w:pPr>
        <w:pBdr>
          <w:top w:val="nil"/>
          <w:left w:val="nil"/>
          <w:bottom w:val="nil"/>
          <w:right w:val="nil"/>
          <w:between w:val="nil"/>
        </w:pBdr>
        <w:spacing w:after="0" w:line="240" w:lineRule="auto"/>
        <w:ind w:firstLine="709"/>
        <w:jc w:val="center"/>
        <w:rPr>
          <w:rFonts w:ascii="Times New Roman" w:eastAsia="Times New Roman" w:hAnsi="Times New Roman"/>
          <w:i/>
          <w:iCs/>
          <w:kern w:val="1"/>
          <w:sz w:val="18"/>
          <w:szCs w:val="18"/>
        </w:rPr>
      </w:pPr>
      <w:r w:rsidRPr="00D61DC6">
        <w:rPr>
          <w:rFonts w:ascii="Times New Roman" w:eastAsia="Times New Roman" w:hAnsi="Times New Roman"/>
          <w:i/>
          <w:iCs/>
          <w:kern w:val="1"/>
          <w:sz w:val="18"/>
          <w:szCs w:val="18"/>
        </w:rPr>
        <w:t>(цель использования земельного участка)</w:t>
      </w:r>
      <w:r w:rsidRPr="00D61DC6">
        <w:rPr>
          <w:rFonts w:ascii="Times New Roman" w:eastAsia="Times New Roman" w:hAnsi="Times New Roman"/>
          <w:i/>
          <w:iCs/>
          <w:kern w:val="1"/>
          <w:sz w:val="18"/>
          <w:szCs w:val="18"/>
          <w:vertAlign w:val="superscript"/>
        </w:rPr>
        <w:t>1</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Кадастровый номер земельного участка: ________</w:t>
      </w:r>
      <w:r w:rsidR="00D61DC6">
        <w:rPr>
          <w:rFonts w:ascii="Times New Roman" w:eastAsia="Times New Roman" w:hAnsi="Times New Roman"/>
          <w:kern w:val="1"/>
          <w:sz w:val="28"/>
          <w:szCs w:val="28"/>
        </w:rPr>
        <w:t>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Дата ________</w:t>
      </w: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D61DC6" w:rsidRDefault="00D61DC6">
      <w:pPr>
        <w:rPr>
          <w:rFonts w:ascii="Times New Roman" w:eastAsia="Times New Roman" w:hAnsi="Times New Roman"/>
          <w:kern w:val="1"/>
          <w:sz w:val="20"/>
          <w:szCs w:val="20"/>
        </w:rPr>
      </w:pPr>
      <w:r>
        <w:rPr>
          <w:rFonts w:ascii="Times New Roman" w:eastAsia="Times New Roman" w:hAnsi="Times New Roman"/>
          <w:kern w:val="1"/>
          <w:sz w:val="20"/>
          <w:szCs w:val="20"/>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7</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его почтовый индекс и адрес, телефон,</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приеме документов, необходимых</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для предоставления услуги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D61DC6" w:rsidRDefault="00E00132" w:rsidP="00D61DC6">
      <w:pPr>
        <w:pBdr>
          <w:top w:val="nil"/>
          <w:left w:val="nil"/>
          <w:bottom w:val="nil"/>
          <w:right w:val="nil"/>
          <w:between w:val="nil"/>
        </w:pBdr>
        <w:spacing w:after="0" w:line="240" w:lineRule="auto"/>
        <w:ind w:firstLine="709"/>
        <w:jc w:val="both"/>
        <w:rPr>
          <w:rFonts w:ascii="Times New Roman" w:eastAsia="Times New Roman" w:hAnsi="Times New Roman"/>
          <w:kern w:val="1"/>
          <w:sz w:val="18"/>
          <w:szCs w:val="18"/>
        </w:rPr>
      </w:pPr>
      <w:r>
        <w:rPr>
          <w:rFonts w:ascii="Times New Roman" w:eastAsia="Times New Roman" w:hAnsi="Times New Roman"/>
          <w:kern w:val="1"/>
          <w:sz w:val="28"/>
          <w:szCs w:val="28"/>
        </w:rPr>
        <w:t>В приеме документов, необходимых для предоставления услуги:</w:t>
      </w:r>
      <w:r w:rsidR="00D61DC6">
        <w:rPr>
          <w:rFonts w:ascii="Times New Roman" w:eastAsia="Times New Roman" w:hAnsi="Times New Roman"/>
          <w:kern w:val="1"/>
          <w:sz w:val="28"/>
          <w:szCs w:val="28"/>
        </w:rPr>
        <w:t>____________</w:t>
      </w:r>
      <w:r w:rsidR="00D61DC6" w:rsidRPr="00D61DC6">
        <w:rPr>
          <w:rFonts w:ascii="Times New Roman" w:eastAsia="Times New Roman" w:hAnsi="Times New Roman"/>
          <w:kern w:val="1"/>
          <w:sz w:val="18"/>
          <w:szCs w:val="18"/>
        </w:rPr>
        <w:t xml:space="preserve"> </w:t>
      </w:r>
      <w:r w:rsidR="00D61DC6">
        <w:rPr>
          <w:rFonts w:ascii="Times New Roman" w:eastAsia="Times New Roman" w:hAnsi="Times New Roman"/>
          <w:kern w:val="1"/>
          <w:sz w:val="18"/>
          <w:szCs w:val="18"/>
        </w:rPr>
        <w:t xml:space="preserve">               </w:t>
      </w:r>
    </w:p>
    <w:p w:rsidR="00D61DC6" w:rsidRDefault="00D61DC6" w:rsidP="00D61DC6">
      <w:pPr>
        <w:pBdr>
          <w:top w:val="nil"/>
          <w:left w:val="nil"/>
          <w:bottom w:val="nil"/>
          <w:right w:val="nil"/>
          <w:between w:val="nil"/>
        </w:pBdr>
        <w:spacing w:after="0" w:line="240" w:lineRule="auto"/>
        <w:ind w:firstLine="709"/>
        <w:jc w:val="both"/>
        <w:rPr>
          <w:rFonts w:ascii="Times New Roman" w:eastAsia="Times New Roman" w:hAnsi="Times New Roman"/>
          <w:kern w:val="1"/>
          <w:sz w:val="18"/>
          <w:szCs w:val="18"/>
        </w:rPr>
      </w:pPr>
      <w:r>
        <w:rPr>
          <w:rFonts w:ascii="Times New Roman" w:eastAsia="Times New Roman" w:hAnsi="Times New Roman"/>
          <w:kern w:val="1"/>
          <w:sz w:val="18"/>
          <w:szCs w:val="18"/>
        </w:rPr>
        <w:t xml:space="preserve">                                                                                                                                                                         </w:t>
      </w:r>
      <w:r w:rsidRPr="00D61DC6">
        <w:rPr>
          <w:rFonts w:ascii="Times New Roman" w:eastAsia="Times New Roman" w:hAnsi="Times New Roman"/>
          <w:kern w:val="1"/>
          <w:sz w:val="18"/>
          <w:szCs w:val="18"/>
        </w:rPr>
        <w:t>(наименование услуги)</w:t>
      </w:r>
      <w:r>
        <w:rPr>
          <w:rFonts w:ascii="Times New Roman" w:eastAsia="Times New Roman" w:hAnsi="Times New Roman"/>
          <w:kern w:val="1"/>
          <w:sz w:val="18"/>
          <w:szCs w:val="18"/>
        </w:rPr>
        <w:t xml:space="preserve"> </w:t>
      </w:r>
    </w:p>
    <w:p w:rsidR="005412C1" w:rsidRPr="00D61DC6" w:rsidRDefault="00E00132" w:rsidP="00D61DC6">
      <w:pPr>
        <w:pBdr>
          <w:top w:val="nil"/>
          <w:left w:val="nil"/>
          <w:bottom w:val="nil"/>
          <w:right w:val="nil"/>
          <w:between w:val="nil"/>
        </w:pBdr>
        <w:spacing w:after="0" w:line="240" w:lineRule="auto"/>
        <w:jc w:val="both"/>
        <w:rPr>
          <w:rFonts w:ascii="Times New Roman" w:eastAsia="Times New Roman" w:hAnsi="Times New Roman"/>
          <w:kern w:val="1"/>
          <w:sz w:val="18"/>
          <w:szCs w:val="18"/>
        </w:rPr>
      </w:pPr>
      <w:r>
        <w:rPr>
          <w:rFonts w:ascii="Times New Roman" w:eastAsia="Times New Roman" w:hAnsi="Times New Roman"/>
          <w:kern w:val="1"/>
          <w:sz w:val="28"/>
          <w:szCs w:val="28"/>
        </w:rPr>
        <w:t>Вам отказано по</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следующим основаниям:</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Неполное заполнение полей в форме заявления, в том числе в интерактивной форме заявления на ЕПГУ;</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требований;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Представление неполного комплекта документов;</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предоставления услуги;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7. Наличие противоречивых сведений в заявлении и приложенных к нему документах;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Дополнительная информация: 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12C1" w:rsidRPr="00D61DC6" w:rsidRDefault="005412C1">
      <w:pPr>
        <w:pBdr>
          <w:top w:val="nil"/>
          <w:left w:val="nil"/>
          <w:bottom w:val="nil"/>
          <w:right w:val="nil"/>
          <w:between w:val="nil"/>
        </w:pBdr>
        <w:spacing w:after="0" w:line="240" w:lineRule="auto"/>
        <w:rPr>
          <w:rFonts w:ascii="Times New Roman" w:eastAsia="Times New Roman" w:hAnsi="Times New Roman"/>
          <w:kern w:val="1"/>
          <w:sz w:val="10"/>
          <w:szCs w:val="10"/>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5412C1" w:rsidRPr="00D61DC6"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sidRPr="00D61DC6">
        <w:rPr>
          <w:rFonts w:ascii="Times New Roman" w:eastAsia="Times New Roman" w:hAnsi="Times New Roman"/>
          <w:kern w:val="1"/>
          <w:sz w:val="18"/>
          <w:szCs w:val="18"/>
        </w:rPr>
        <w:t xml:space="preserve">(должность)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(подпись)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(фамилия, имя, отчество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00D61DC6">
        <w:rPr>
          <w:rFonts w:ascii="Times New Roman" w:eastAsia="Times New Roman" w:hAnsi="Times New Roman"/>
          <w:kern w:val="1"/>
          <w:sz w:val="28"/>
          <w:szCs w:val="28"/>
        </w:rPr>
        <w:t>Дата</w:t>
      </w:r>
      <w:r w:rsidR="00D61DC6">
        <w:rPr>
          <w:rFonts w:ascii="Times New Roman" w:eastAsia="Times New Roman" w:hAnsi="Times New Roman"/>
          <w:kern w:val="1"/>
          <w:sz w:val="28"/>
          <w:szCs w:val="2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(последнее </w:t>
      </w:r>
      <w:proofErr w:type="gramStart"/>
      <w:r w:rsidRPr="00D61DC6">
        <w:rPr>
          <w:rFonts w:ascii="Times New Roman" w:eastAsia="Times New Roman" w:hAnsi="Times New Roman"/>
          <w:kern w:val="1"/>
          <w:sz w:val="18"/>
          <w:szCs w:val="18"/>
        </w:rPr>
        <w:t>-п</w:t>
      </w:r>
      <w:proofErr w:type="gramEnd"/>
      <w:r w:rsidRPr="00D61DC6">
        <w:rPr>
          <w:rFonts w:ascii="Times New Roman" w:eastAsia="Times New Roman" w:hAnsi="Times New Roman"/>
          <w:kern w:val="1"/>
          <w:sz w:val="18"/>
          <w:szCs w:val="18"/>
        </w:rPr>
        <w:t>ри наличии))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8</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D61DC6" w:rsidRDefault="00D61DC6">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куда: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(его почтовый индекс и адрес, телефон,</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 приостановлении рассмотрения заявления об утверждении схемы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расположения земельного участка на кадастровом плане территории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 xml:space="preserve">___________) и приложенные к нему документы, сообщаю, что на рассмотрении __________________ </w:t>
      </w:r>
      <w:r w:rsidRPr="00D61DC6">
        <w:rPr>
          <w:rFonts w:ascii="Times New Roman" w:eastAsia="Times New Roman" w:hAnsi="Times New Roman"/>
          <w:i/>
          <w:kern w:val="1"/>
          <w:sz w:val="18"/>
          <w:szCs w:val="18"/>
        </w:rPr>
        <w:t>(наименование уполномоченного органа)</w:t>
      </w:r>
      <w:r>
        <w:rPr>
          <w:rFonts w:ascii="Times New Roman" w:eastAsia="Times New Roman" w:hAnsi="Times New Roman"/>
          <w:kern w:val="1"/>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Дополнительно </w:t>
      </w:r>
      <w:proofErr w:type="spellStart"/>
      <w:r>
        <w:rPr>
          <w:rFonts w:ascii="Times New Roman" w:eastAsia="Times New Roman" w:hAnsi="Times New Roman"/>
          <w:kern w:val="1"/>
          <w:sz w:val="28"/>
          <w:szCs w:val="28"/>
        </w:rPr>
        <w:t>информируем:____________________________________</w:t>
      </w:r>
      <w:proofErr w:type="spellEnd"/>
      <w:r>
        <w:rPr>
          <w:rFonts w:ascii="Times New Roman" w:eastAsia="Times New Roman" w:hAnsi="Times New Roman"/>
          <w:kern w:val="1"/>
          <w:sz w:val="28"/>
          <w:szCs w:val="28"/>
        </w:rPr>
        <w:t>.</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4"/>
          <w:szCs w:val="24"/>
        </w:rPr>
      </w:pPr>
      <w:r>
        <w:rPr>
          <w:rFonts w:ascii="Times New Roman" w:eastAsia="Times New Roman" w:hAnsi="Times New Roman"/>
          <w:kern w:val="1"/>
          <w:sz w:val="24"/>
          <w:szCs w:val="24"/>
        </w:rPr>
        <w:t xml:space="preserve">(должность)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(подпись) </w:t>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(фамилия, имя, отчество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(последнее </w:t>
      </w:r>
      <w:proofErr w:type="gramStart"/>
      <w:r>
        <w:rPr>
          <w:rFonts w:ascii="Times New Roman" w:eastAsia="Times New Roman" w:hAnsi="Times New Roman"/>
          <w:kern w:val="1"/>
          <w:sz w:val="24"/>
          <w:szCs w:val="24"/>
        </w:rPr>
        <w:t>-п</w:t>
      </w:r>
      <w:proofErr w:type="gramEnd"/>
      <w:r>
        <w:rPr>
          <w:rFonts w:ascii="Times New Roman" w:eastAsia="Times New Roman" w:hAnsi="Times New Roman"/>
          <w:kern w:val="1"/>
          <w:sz w:val="24"/>
          <w:szCs w:val="24"/>
        </w:rPr>
        <w:t>ри наличии))</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sectPr w:rsidR="005412C1" w:rsidSect="00B23DD6">
      <w:endnotePr>
        <w:numFmt w:val="decimal"/>
      </w:endnotePr>
      <w:pgSz w:w="11907" w:h="16839" w:code="9"/>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B2A"/>
    <w:multiLevelType w:val="hybridMultilevel"/>
    <w:tmpl w:val="EB107982"/>
    <w:name w:val="Нумерованный список 3"/>
    <w:lvl w:ilvl="0" w:tplc="DF708248">
      <w:start w:val="8"/>
      <w:numFmt w:val="decimal"/>
      <w:lvlText w:val="%1)"/>
      <w:lvlJc w:val="left"/>
      <w:pPr>
        <w:ind w:left="360" w:firstLine="0"/>
      </w:pPr>
      <w:rPr>
        <w:rFonts w:ascii="Times New Roman CYR" w:hAnsi="Times New Roman CYR" w:cs="Times New Roman CYR"/>
      </w:rPr>
    </w:lvl>
    <w:lvl w:ilvl="1" w:tplc="960CDEB4">
      <w:start w:val="1"/>
      <w:numFmt w:val="lowerLetter"/>
      <w:lvlText w:val="%2."/>
      <w:lvlJc w:val="left"/>
      <w:pPr>
        <w:ind w:left="1080" w:firstLine="0"/>
      </w:pPr>
    </w:lvl>
    <w:lvl w:ilvl="2" w:tplc="5D920622">
      <w:start w:val="1"/>
      <w:numFmt w:val="lowerRoman"/>
      <w:lvlText w:val="%3."/>
      <w:lvlJc w:val="left"/>
      <w:pPr>
        <w:ind w:left="1980" w:firstLine="0"/>
      </w:pPr>
    </w:lvl>
    <w:lvl w:ilvl="3" w:tplc="85D009E4">
      <w:start w:val="1"/>
      <w:numFmt w:val="decimal"/>
      <w:lvlText w:val="%4."/>
      <w:lvlJc w:val="left"/>
      <w:pPr>
        <w:ind w:left="2520" w:firstLine="0"/>
      </w:pPr>
    </w:lvl>
    <w:lvl w:ilvl="4" w:tplc="E202189C">
      <w:start w:val="1"/>
      <w:numFmt w:val="lowerLetter"/>
      <w:lvlText w:val="%5."/>
      <w:lvlJc w:val="left"/>
      <w:pPr>
        <w:ind w:left="3240" w:firstLine="0"/>
      </w:pPr>
    </w:lvl>
    <w:lvl w:ilvl="5" w:tplc="5C267B94">
      <w:start w:val="1"/>
      <w:numFmt w:val="lowerRoman"/>
      <w:lvlText w:val="%6."/>
      <w:lvlJc w:val="left"/>
      <w:pPr>
        <w:ind w:left="4140" w:firstLine="0"/>
      </w:pPr>
    </w:lvl>
    <w:lvl w:ilvl="6" w:tplc="517EE2D4">
      <w:start w:val="1"/>
      <w:numFmt w:val="decimal"/>
      <w:lvlText w:val="%7."/>
      <w:lvlJc w:val="left"/>
      <w:pPr>
        <w:ind w:left="4680" w:firstLine="0"/>
      </w:pPr>
    </w:lvl>
    <w:lvl w:ilvl="7" w:tplc="954AD08C">
      <w:start w:val="1"/>
      <w:numFmt w:val="lowerLetter"/>
      <w:lvlText w:val="%8."/>
      <w:lvlJc w:val="left"/>
      <w:pPr>
        <w:ind w:left="5400" w:firstLine="0"/>
      </w:pPr>
    </w:lvl>
    <w:lvl w:ilvl="8" w:tplc="1E4EE7C0">
      <w:start w:val="1"/>
      <w:numFmt w:val="lowerRoman"/>
      <w:lvlText w:val="%9."/>
      <w:lvlJc w:val="left"/>
      <w:pPr>
        <w:ind w:left="6300" w:firstLine="0"/>
      </w:pPr>
    </w:lvl>
  </w:abstractNum>
  <w:abstractNum w:abstractNumId="1">
    <w:nsid w:val="28B85F82"/>
    <w:multiLevelType w:val="multilevel"/>
    <w:tmpl w:val="599AC726"/>
    <w:name w:val="Нумерованный список 2"/>
    <w:lvl w:ilvl="0">
      <w:start w:val="2"/>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2">
    <w:nsid w:val="7025137C"/>
    <w:multiLevelType w:val="singleLevel"/>
    <w:tmpl w:val="44A4CDA8"/>
    <w:name w:val="Нумерованный список 1"/>
    <w:lvl w:ilvl="0">
      <w:numFmt w:val="bullet"/>
      <w:lvlText w:val="*"/>
      <w:lvlJc w:val="left"/>
      <w:pPr>
        <w:ind w:left="0" w:firstLine="0"/>
      </w:pPr>
    </w:lvl>
  </w:abstractNum>
  <w:abstractNum w:abstractNumId="3">
    <w:nsid w:val="7B681436"/>
    <w:multiLevelType w:val="hybridMultilevel"/>
    <w:tmpl w:val="121C087A"/>
    <w:lvl w:ilvl="0" w:tplc="8188B5A8">
      <w:numFmt w:val="none"/>
      <w:lvlText w:val=""/>
      <w:lvlJc w:val="left"/>
      <w:pPr>
        <w:tabs>
          <w:tab w:val="num" w:pos="360"/>
        </w:tabs>
        <w:ind w:left="360" w:hanging="360"/>
      </w:pPr>
    </w:lvl>
    <w:lvl w:ilvl="1" w:tplc="7FB020DC">
      <w:numFmt w:val="none"/>
      <w:lvlText w:val=""/>
      <w:lvlJc w:val="left"/>
      <w:pPr>
        <w:tabs>
          <w:tab w:val="num" w:pos="360"/>
        </w:tabs>
        <w:ind w:left="360" w:hanging="360"/>
      </w:pPr>
    </w:lvl>
    <w:lvl w:ilvl="2" w:tplc="E7F6906C">
      <w:numFmt w:val="none"/>
      <w:lvlText w:val=""/>
      <w:lvlJc w:val="left"/>
      <w:pPr>
        <w:tabs>
          <w:tab w:val="num" w:pos="360"/>
        </w:tabs>
        <w:ind w:left="360" w:hanging="360"/>
      </w:pPr>
    </w:lvl>
    <w:lvl w:ilvl="3" w:tplc="F0CA26AE">
      <w:numFmt w:val="none"/>
      <w:lvlText w:val=""/>
      <w:lvlJc w:val="left"/>
      <w:pPr>
        <w:tabs>
          <w:tab w:val="num" w:pos="360"/>
        </w:tabs>
        <w:ind w:left="360" w:hanging="360"/>
      </w:pPr>
    </w:lvl>
    <w:lvl w:ilvl="4" w:tplc="3EFCAFA8">
      <w:numFmt w:val="none"/>
      <w:lvlText w:val=""/>
      <w:lvlJc w:val="left"/>
      <w:pPr>
        <w:tabs>
          <w:tab w:val="num" w:pos="360"/>
        </w:tabs>
        <w:ind w:left="360" w:hanging="360"/>
      </w:pPr>
    </w:lvl>
    <w:lvl w:ilvl="5" w:tplc="3D60E032">
      <w:numFmt w:val="none"/>
      <w:lvlText w:val=""/>
      <w:lvlJc w:val="left"/>
      <w:pPr>
        <w:tabs>
          <w:tab w:val="num" w:pos="360"/>
        </w:tabs>
        <w:ind w:left="360" w:hanging="360"/>
      </w:pPr>
    </w:lvl>
    <w:lvl w:ilvl="6" w:tplc="7A6E2D78">
      <w:numFmt w:val="none"/>
      <w:lvlText w:val=""/>
      <w:lvlJc w:val="left"/>
      <w:pPr>
        <w:tabs>
          <w:tab w:val="num" w:pos="360"/>
        </w:tabs>
        <w:ind w:left="360" w:hanging="360"/>
      </w:pPr>
    </w:lvl>
    <w:lvl w:ilvl="7" w:tplc="A4D8886A">
      <w:numFmt w:val="none"/>
      <w:lvlText w:val=""/>
      <w:lvlJc w:val="left"/>
      <w:pPr>
        <w:tabs>
          <w:tab w:val="num" w:pos="360"/>
        </w:tabs>
        <w:ind w:left="360" w:hanging="360"/>
      </w:pPr>
    </w:lvl>
    <w:lvl w:ilvl="8" w:tplc="DAC69FF4">
      <w:numFmt w:val="none"/>
      <w:lvlText w:val=""/>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83"/>
  <w:displayHorizontalDrawingGridEvery w:val="2"/>
  <w:characterSpacingControl w:val="doNotCompress"/>
  <w:endnotePr>
    <w:numFmt w:val="decimal"/>
  </w:endnotePr>
  <w:compat/>
  <w:rsids>
    <w:rsidRoot w:val="005412C1"/>
    <w:rsid w:val="002172C6"/>
    <w:rsid w:val="002175D6"/>
    <w:rsid w:val="00471D71"/>
    <w:rsid w:val="005412C1"/>
    <w:rsid w:val="00555F22"/>
    <w:rsid w:val="00765CD8"/>
    <w:rsid w:val="008D13E7"/>
    <w:rsid w:val="009A1ECB"/>
    <w:rsid w:val="00A22ED4"/>
    <w:rsid w:val="00B23DD6"/>
    <w:rsid w:val="00CC54E3"/>
    <w:rsid w:val="00D61DC6"/>
    <w:rsid w:val="00E0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541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12C1"/>
    <w:pPr>
      <w:ind w:left="720"/>
      <w:contextualSpacing/>
    </w:pPr>
  </w:style>
  <w:style w:type="character" w:styleId="a4">
    <w:name w:val="Hyperlink"/>
    <w:basedOn w:val="a0"/>
    <w:rsid w:val="005412C1"/>
    <w:rPr>
      <w:color w:val="0000FF"/>
      <w:u w:val="single"/>
    </w:rPr>
  </w:style>
  <w:style w:type="table" w:styleId="a5">
    <w:name w:val="Table Grid"/>
    <w:basedOn w:val="a1"/>
    <w:rsid w:val="005412C1"/>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rsid w:val="00471D71"/>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71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TableNormal"/>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borie.admin-smolensk.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D2A4A-4EC3-4C64-9EA5-531FEB25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11767</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2023-05-24T08:34:00Z</cp:lastPrinted>
  <dcterms:created xsi:type="dcterms:W3CDTF">2023-05-24T08:35:00Z</dcterms:created>
  <dcterms:modified xsi:type="dcterms:W3CDTF">2023-05-24T08:35:00Z</dcterms:modified>
</cp:coreProperties>
</file>