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711" w:rsidRPr="00AA7959" w:rsidRDefault="00881711" w:rsidP="0088171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2851785</wp:posOffset>
            </wp:positionH>
            <wp:positionV relativeFrom="paragraph">
              <wp:posOffset>-289560</wp:posOffset>
            </wp:positionV>
            <wp:extent cx="704850" cy="798195"/>
            <wp:effectExtent l="19050" t="0" r="0" b="0"/>
            <wp:wrapTight wrapText="bothSides">
              <wp:wrapPolygon edited="0">
                <wp:start x="8757" y="0"/>
                <wp:lineTo x="5838" y="1547"/>
                <wp:lineTo x="1168" y="6702"/>
                <wp:lineTo x="-584" y="16496"/>
                <wp:lineTo x="584" y="21136"/>
                <wp:lineTo x="1751" y="21136"/>
                <wp:lineTo x="19265" y="21136"/>
                <wp:lineTo x="20432" y="21136"/>
                <wp:lineTo x="21600" y="19074"/>
                <wp:lineTo x="21600" y="16496"/>
                <wp:lineTo x="21016" y="7217"/>
                <wp:lineTo x="15178" y="1031"/>
                <wp:lineTo x="12259" y="0"/>
                <wp:lineTo x="8757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98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81711" w:rsidRDefault="00881711" w:rsidP="00881711">
      <w:pPr>
        <w:rPr>
          <w:sz w:val="28"/>
          <w:szCs w:val="28"/>
        </w:rPr>
      </w:pPr>
    </w:p>
    <w:p w:rsidR="0052372D" w:rsidRDefault="0052372D" w:rsidP="00881711">
      <w:pPr>
        <w:rPr>
          <w:sz w:val="28"/>
          <w:szCs w:val="28"/>
        </w:rPr>
      </w:pPr>
    </w:p>
    <w:p w:rsidR="00881711" w:rsidRPr="00AA7959" w:rsidRDefault="00881711" w:rsidP="00881711">
      <w:pPr>
        <w:jc w:val="center"/>
        <w:rPr>
          <w:b/>
          <w:sz w:val="28"/>
          <w:szCs w:val="28"/>
        </w:rPr>
      </w:pPr>
      <w:r w:rsidRPr="00AA7959">
        <w:rPr>
          <w:b/>
          <w:sz w:val="28"/>
          <w:szCs w:val="28"/>
        </w:rPr>
        <w:t>АДМИНИСТРАЦИЯ</w:t>
      </w:r>
    </w:p>
    <w:p w:rsidR="00881711" w:rsidRPr="00AA7959" w:rsidRDefault="00881711" w:rsidP="008817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ТИТОВЩИНСКОГО</w:t>
      </w:r>
      <w:r w:rsidRPr="00AA7959">
        <w:rPr>
          <w:b/>
          <w:sz w:val="28"/>
          <w:szCs w:val="28"/>
        </w:rPr>
        <w:t xml:space="preserve"> СЕЛЬСКОГО ПОСЕЛЕНИЯ </w:t>
      </w:r>
    </w:p>
    <w:p w:rsidR="00881711" w:rsidRPr="00AA7959" w:rsidRDefault="00881711" w:rsidP="00881711">
      <w:pPr>
        <w:jc w:val="center"/>
        <w:rPr>
          <w:b/>
          <w:sz w:val="28"/>
          <w:szCs w:val="28"/>
        </w:rPr>
      </w:pPr>
      <w:r w:rsidRPr="00AA7959">
        <w:rPr>
          <w:b/>
          <w:sz w:val="28"/>
          <w:szCs w:val="28"/>
        </w:rPr>
        <w:t>ДЕМИДОВСКОГО РАЙОНА СМОЛЕНСКОЙ ОБЛАСТИ</w:t>
      </w:r>
    </w:p>
    <w:p w:rsidR="00881711" w:rsidRPr="00AA7959" w:rsidRDefault="00881711" w:rsidP="00881711">
      <w:pPr>
        <w:jc w:val="center"/>
        <w:rPr>
          <w:b/>
          <w:sz w:val="28"/>
          <w:szCs w:val="28"/>
        </w:rPr>
      </w:pPr>
    </w:p>
    <w:p w:rsidR="00881711" w:rsidRPr="00AA7959" w:rsidRDefault="00881711" w:rsidP="00881711">
      <w:pPr>
        <w:jc w:val="center"/>
        <w:rPr>
          <w:b/>
          <w:sz w:val="28"/>
          <w:szCs w:val="28"/>
        </w:rPr>
      </w:pPr>
    </w:p>
    <w:p w:rsidR="00881711" w:rsidRPr="00AA7959" w:rsidRDefault="00881711" w:rsidP="00881711">
      <w:pPr>
        <w:jc w:val="center"/>
        <w:rPr>
          <w:b/>
          <w:sz w:val="28"/>
          <w:szCs w:val="28"/>
        </w:rPr>
      </w:pPr>
      <w:proofErr w:type="gramStart"/>
      <w:r w:rsidRPr="00AA7959">
        <w:rPr>
          <w:b/>
          <w:sz w:val="28"/>
          <w:szCs w:val="28"/>
        </w:rPr>
        <w:t>П</w:t>
      </w:r>
      <w:proofErr w:type="gramEnd"/>
      <w:r w:rsidRPr="00AA7959">
        <w:rPr>
          <w:b/>
          <w:sz w:val="28"/>
          <w:szCs w:val="28"/>
        </w:rPr>
        <w:t xml:space="preserve"> О С Т А Н О В Л Е Н И Е</w:t>
      </w:r>
    </w:p>
    <w:p w:rsidR="00881711" w:rsidRDefault="00881711" w:rsidP="00881711">
      <w:pPr>
        <w:rPr>
          <w:sz w:val="28"/>
          <w:szCs w:val="28"/>
        </w:rPr>
      </w:pPr>
    </w:p>
    <w:p w:rsidR="0052372D" w:rsidRPr="00AA7959" w:rsidRDefault="0052372D" w:rsidP="00881711">
      <w:pPr>
        <w:rPr>
          <w:sz w:val="28"/>
          <w:szCs w:val="28"/>
        </w:rPr>
      </w:pPr>
    </w:p>
    <w:p w:rsidR="00881711" w:rsidRPr="00AA7959" w:rsidRDefault="00881711" w:rsidP="00881711">
      <w:pPr>
        <w:rPr>
          <w:sz w:val="28"/>
          <w:szCs w:val="28"/>
        </w:rPr>
      </w:pPr>
      <w:r w:rsidRPr="00AA7959">
        <w:rPr>
          <w:sz w:val="28"/>
          <w:szCs w:val="28"/>
        </w:rPr>
        <w:t xml:space="preserve">от _______________  № _____   </w:t>
      </w:r>
    </w:p>
    <w:p w:rsidR="00881711" w:rsidRDefault="00881711" w:rsidP="0009425D">
      <w:pPr>
        <w:widowControl w:val="0"/>
        <w:rPr>
          <w:bCs/>
          <w:color w:val="000000" w:themeColor="text1"/>
          <w:sz w:val="28"/>
          <w:szCs w:val="28"/>
        </w:rPr>
      </w:pPr>
    </w:p>
    <w:p w:rsidR="0009425D" w:rsidRPr="0009425D" w:rsidRDefault="00DA54D7" w:rsidP="00F40FC6">
      <w:pPr>
        <w:ind w:right="5529"/>
        <w:jc w:val="both"/>
        <w:rPr>
          <w:bCs/>
          <w:color w:val="000000" w:themeColor="text1"/>
          <w:sz w:val="28"/>
          <w:szCs w:val="28"/>
        </w:rPr>
      </w:pPr>
      <w:r w:rsidRPr="0009425D">
        <w:rPr>
          <w:bCs/>
          <w:color w:val="000000" w:themeColor="text1"/>
          <w:sz w:val="28"/>
          <w:szCs w:val="28"/>
        </w:rPr>
        <w:t>Об утверждении П</w:t>
      </w:r>
      <w:r w:rsidRPr="0009425D">
        <w:rPr>
          <w:bCs/>
          <w:color w:val="000000" w:themeColor="text1"/>
          <w:sz w:val="28"/>
          <w:szCs w:val="28"/>
          <w:shd w:val="clear" w:color="auto" w:fill="FFFFFF"/>
        </w:rPr>
        <w:t>рограммы профилактики рисков причинения вреда (ущерба) охраняемым</w:t>
      </w:r>
      <w:r w:rsidR="00881711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9425D">
        <w:rPr>
          <w:bCs/>
          <w:color w:val="000000" w:themeColor="text1"/>
          <w:sz w:val="28"/>
          <w:szCs w:val="28"/>
          <w:shd w:val="clear" w:color="auto" w:fill="FFFFFF"/>
        </w:rPr>
        <w:t xml:space="preserve">законом ценностям </w:t>
      </w:r>
      <w:r w:rsidR="00F40FC6">
        <w:rPr>
          <w:bCs/>
          <w:color w:val="000000" w:themeColor="text1"/>
          <w:sz w:val="28"/>
          <w:szCs w:val="28"/>
          <w:shd w:val="clear" w:color="auto" w:fill="FFFFFF"/>
        </w:rPr>
        <w:t>в сфере</w:t>
      </w:r>
      <w:r w:rsidR="00F40FC6">
        <w:rPr>
          <w:bCs/>
          <w:color w:val="000000" w:themeColor="text1"/>
          <w:sz w:val="28"/>
          <w:szCs w:val="28"/>
        </w:rPr>
        <w:t xml:space="preserve"> муниципального </w:t>
      </w:r>
      <w:proofErr w:type="gramStart"/>
      <w:r w:rsidR="0052372D" w:rsidRPr="00D03F51">
        <w:rPr>
          <w:bCs/>
          <w:color w:val="000000" w:themeColor="text1"/>
          <w:sz w:val="28"/>
          <w:szCs w:val="28"/>
        </w:rPr>
        <w:t>контроля за</w:t>
      </w:r>
      <w:proofErr w:type="gramEnd"/>
      <w:r w:rsidR="0052372D" w:rsidRPr="00D03F51">
        <w:rPr>
          <w:bCs/>
          <w:color w:val="000000" w:themeColor="text1"/>
          <w:sz w:val="28"/>
          <w:szCs w:val="28"/>
        </w:rPr>
        <w:t xml:space="preserve"> исполнением единой</w:t>
      </w:r>
      <w:r w:rsidR="0052372D">
        <w:rPr>
          <w:bCs/>
          <w:color w:val="000000" w:themeColor="text1"/>
          <w:sz w:val="28"/>
          <w:szCs w:val="28"/>
        </w:rPr>
        <w:t xml:space="preserve"> </w:t>
      </w:r>
      <w:r w:rsidR="0052372D" w:rsidRPr="00D03F51">
        <w:rPr>
          <w:bCs/>
          <w:color w:val="000000" w:themeColor="text1"/>
          <w:sz w:val="28"/>
          <w:szCs w:val="28"/>
        </w:rPr>
        <w:t xml:space="preserve"> теплоснабжающей организацией обязательств</w:t>
      </w:r>
      <w:r w:rsidR="0052372D">
        <w:rPr>
          <w:bCs/>
          <w:color w:val="000000" w:themeColor="text1"/>
          <w:sz w:val="28"/>
          <w:szCs w:val="28"/>
        </w:rPr>
        <w:t xml:space="preserve"> </w:t>
      </w:r>
      <w:r w:rsidR="0052372D" w:rsidRPr="00D03F51">
        <w:rPr>
          <w:bCs/>
          <w:color w:val="000000" w:themeColor="text1"/>
          <w:sz w:val="28"/>
          <w:szCs w:val="28"/>
        </w:rPr>
        <w:t xml:space="preserve">по строительству, реконструкции и (или) модернизации объектов теплоснабжения в </w:t>
      </w:r>
      <w:proofErr w:type="spellStart"/>
      <w:r w:rsidR="0052372D">
        <w:rPr>
          <w:bCs/>
          <w:color w:val="000000"/>
          <w:sz w:val="28"/>
          <w:szCs w:val="28"/>
        </w:rPr>
        <w:t>Титовщинском</w:t>
      </w:r>
      <w:proofErr w:type="spellEnd"/>
      <w:r w:rsidR="0052372D">
        <w:rPr>
          <w:bCs/>
          <w:color w:val="000000"/>
          <w:sz w:val="28"/>
          <w:szCs w:val="28"/>
        </w:rPr>
        <w:t xml:space="preserve"> сельском поселении Демидовского района Смоленской области </w:t>
      </w:r>
      <w:r w:rsidR="0052372D" w:rsidRPr="00BE36A9">
        <w:rPr>
          <w:bCs/>
          <w:color w:val="000000" w:themeColor="text1"/>
          <w:sz w:val="28"/>
          <w:szCs w:val="28"/>
        </w:rPr>
        <w:t>на 2022 год</w:t>
      </w:r>
    </w:p>
    <w:p w:rsidR="00881711" w:rsidRDefault="00881711" w:rsidP="00A4675B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</w:p>
    <w:p w:rsidR="0052372D" w:rsidRDefault="0052372D" w:rsidP="00A4675B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</w:p>
    <w:p w:rsidR="00DA54D7" w:rsidRPr="00A4675B" w:rsidRDefault="00DA54D7" w:rsidP="00A4675B">
      <w:pPr>
        <w:widowControl w:val="0"/>
        <w:ind w:firstLine="709"/>
        <w:jc w:val="both"/>
        <w:rPr>
          <w:color w:val="000000" w:themeColor="text1"/>
          <w:sz w:val="28"/>
          <w:szCs w:val="28"/>
          <w:vertAlign w:val="superscript"/>
        </w:rPr>
      </w:pPr>
      <w:proofErr w:type="gramStart"/>
      <w:r w:rsidRPr="00783983">
        <w:rPr>
          <w:color w:val="000000" w:themeColor="text1"/>
          <w:sz w:val="28"/>
          <w:szCs w:val="28"/>
        </w:rPr>
        <w:t xml:space="preserve">В соответствии </w:t>
      </w:r>
      <w:r w:rsidR="00881711">
        <w:rPr>
          <w:color w:val="000000" w:themeColor="text1"/>
          <w:sz w:val="28"/>
          <w:szCs w:val="28"/>
        </w:rPr>
        <w:t xml:space="preserve"> </w:t>
      </w:r>
      <w:r w:rsidRPr="00783983">
        <w:rPr>
          <w:color w:val="000000" w:themeColor="text1"/>
          <w:sz w:val="28"/>
          <w:szCs w:val="28"/>
        </w:rPr>
        <w:t xml:space="preserve">со </w:t>
      </w:r>
      <w:r w:rsidR="00881711">
        <w:rPr>
          <w:color w:val="000000" w:themeColor="text1"/>
          <w:sz w:val="28"/>
          <w:szCs w:val="28"/>
        </w:rPr>
        <w:t xml:space="preserve"> </w:t>
      </w:r>
      <w:r w:rsidRPr="00783983">
        <w:rPr>
          <w:color w:val="000000" w:themeColor="text1"/>
          <w:sz w:val="28"/>
          <w:szCs w:val="28"/>
        </w:rPr>
        <w:t>статьей 44 Федерального закона</w:t>
      </w:r>
      <w:r w:rsidR="00881711">
        <w:rPr>
          <w:color w:val="000000" w:themeColor="text1"/>
          <w:sz w:val="28"/>
          <w:szCs w:val="28"/>
        </w:rPr>
        <w:t xml:space="preserve"> </w:t>
      </w:r>
      <w:r w:rsidRPr="00783983">
        <w:rPr>
          <w:color w:val="000000" w:themeColor="text1"/>
          <w:sz w:val="28"/>
          <w:szCs w:val="28"/>
        </w:rPr>
        <w:t xml:space="preserve"> от 31</w:t>
      </w:r>
      <w:r w:rsidR="00A4675B">
        <w:rPr>
          <w:color w:val="000000" w:themeColor="text1"/>
          <w:sz w:val="28"/>
          <w:szCs w:val="28"/>
        </w:rPr>
        <w:t xml:space="preserve"> июля </w:t>
      </w:r>
      <w:r w:rsidRPr="00783983">
        <w:rPr>
          <w:color w:val="000000" w:themeColor="text1"/>
          <w:sz w:val="28"/>
          <w:szCs w:val="28"/>
        </w:rPr>
        <w:t>2020</w:t>
      </w:r>
      <w:r w:rsidR="00881711">
        <w:rPr>
          <w:color w:val="000000" w:themeColor="text1"/>
          <w:sz w:val="28"/>
          <w:szCs w:val="28"/>
        </w:rPr>
        <w:t>г</w:t>
      </w:r>
      <w:r w:rsidR="00F40FC6">
        <w:rPr>
          <w:color w:val="000000" w:themeColor="text1"/>
          <w:sz w:val="28"/>
          <w:szCs w:val="28"/>
        </w:rPr>
        <w:t>ода</w:t>
      </w:r>
      <w:r w:rsidRPr="00783983">
        <w:rPr>
          <w:color w:val="000000" w:themeColor="text1"/>
          <w:sz w:val="28"/>
          <w:szCs w:val="28"/>
        </w:rPr>
        <w:t xml:space="preserve"> №248-ФЗ «О государственном контроле (надзоре) и муниципальном контроле в Российской Федерации»,</w:t>
      </w:r>
      <w:r w:rsidRPr="00783983">
        <w:rPr>
          <w:color w:val="000000" w:themeColor="text1"/>
          <w:sz w:val="28"/>
          <w:szCs w:val="28"/>
          <w:shd w:val="clear" w:color="auto" w:fill="FFFFFF"/>
        </w:rPr>
        <w:t xml:space="preserve"> постановлением Правительства Российской Федерации от 25.06.2021</w:t>
      </w:r>
      <w:r w:rsidR="00F40FC6">
        <w:rPr>
          <w:color w:val="000000" w:themeColor="text1"/>
          <w:sz w:val="28"/>
          <w:szCs w:val="28"/>
          <w:shd w:val="clear" w:color="auto" w:fill="FFFFFF"/>
        </w:rPr>
        <w:t>года</w:t>
      </w:r>
      <w:r w:rsidRPr="00783983">
        <w:rPr>
          <w:color w:val="000000" w:themeColor="text1"/>
          <w:sz w:val="28"/>
          <w:szCs w:val="28"/>
          <w:shd w:val="clear" w:color="auto" w:fill="FFFFFF"/>
        </w:rPr>
        <w:t xml:space="preserve"> № 990</w:t>
      </w:r>
      <w:r w:rsidR="0088171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783983">
        <w:rPr>
          <w:color w:val="000000" w:themeColor="text1"/>
          <w:sz w:val="28"/>
          <w:szCs w:val="28"/>
          <w:shd w:val="clear" w:color="auto" w:fill="FFFFFF"/>
        </w:rPr>
        <w:t xml:space="preserve">«Об утверждении Правил разработки и утверждения контрольными (надзорными) органами </w:t>
      </w:r>
      <w:r w:rsidR="00A4675B">
        <w:rPr>
          <w:color w:val="000000" w:themeColor="text1"/>
          <w:sz w:val="28"/>
          <w:szCs w:val="28"/>
          <w:shd w:val="clear" w:color="auto" w:fill="FFFFFF"/>
        </w:rPr>
        <w:t>П</w:t>
      </w:r>
      <w:r w:rsidRPr="00783983">
        <w:rPr>
          <w:color w:val="000000" w:themeColor="text1"/>
          <w:sz w:val="28"/>
          <w:szCs w:val="28"/>
          <w:shd w:val="clear" w:color="auto" w:fill="FFFFFF"/>
        </w:rPr>
        <w:t>рограммы профилактики рисков причинения вреда (ущерба) охраняемым законом ценностям»</w:t>
      </w:r>
      <w:r w:rsidR="00881711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 w:rsidR="00A4675B">
        <w:rPr>
          <w:color w:val="000000" w:themeColor="text1"/>
          <w:sz w:val="28"/>
          <w:szCs w:val="28"/>
        </w:rPr>
        <w:t>А</w:t>
      </w:r>
      <w:r w:rsidRPr="00783983">
        <w:rPr>
          <w:color w:val="000000" w:themeColor="text1"/>
          <w:sz w:val="28"/>
          <w:szCs w:val="28"/>
        </w:rPr>
        <w:t>дминистрация</w:t>
      </w:r>
      <w:r w:rsidR="00881711" w:rsidRPr="00881711">
        <w:rPr>
          <w:bCs/>
          <w:color w:val="000000"/>
          <w:sz w:val="28"/>
          <w:szCs w:val="28"/>
        </w:rPr>
        <w:t xml:space="preserve"> </w:t>
      </w:r>
      <w:proofErr w:type="spellStart"/>
      <w:r w:rsidR="00881711" w:rsidRPr="00143241">
        <w:rPr>
          <w:bCs/>
          <w:color w:val="000000"/>
          <w:sz w:val="28"/>
          <w:szCs w:val="28"/>
        </w:rPr>
        <w:t>Титовщинского</w:t>
      </w:r>
      <w:proofErr w:type="spellEnd"/>
      <w:r w:rsidR="00881711" w:rsidRPr="00143241">
        <w:rPr>
          <w:bCs/>
          <w:color w:val="000000"/>
          <w:sz w:val="28"/>
          <w:szCs w:val="28"/>
        </w:rPr>
        <w:t xml:space="preserve"> сельского поселения Демидовского района Смоленской области</w:t>
      </w:r>
      <w:r w:rsidR="00881711" w:rsidRPr="00143241">
        <w:rPr>
          <w:color w:val="000000"/>
          <w:sz w:val="28"/>
          <w:szCs w:val="28"/>
        </w:rPr>
        <w:t xml:space="preserve"> </w:t>
      </w:r>
      <w:proofErr w:type="gramEnd"/>
    </w:p>
    <w:p w:rsidR="00881711" w:rsidRPr="00AA7959" w:rsidRDefault="00881711" w:rsidP="00881711">
      <w:pPr>
        <w:spacing w:line="480" w:lineRule="auto"/>
        <w:ind w:right="-1" w:firstLine="709"/>
        <w:rPr>
          <w:sz w:val="28"/>
          <w:szCs w:val="28"/>
        </w:rPr>
      </w:pPr>
    </w:p>
    <w:p w:rsidR="00881711" w:rsidRPr="00AA7959" w:rsidRDefault="00881711" w:rsidP="00881711">
      <w:pPr>
        <w:rPr>
          <w:sz w:val="28"/>
          <w:szCs w:val="28"/>
        </w:rPr>
      </w:pPr>
      <w:r w:rsidRPr="00AA7959">
        <w:rPr>
          <w:sz w:val="28"/>
          <w:szCs w:val="28"/>
        </w:rPr>
        <w:t>постановляет:</w:t>
      </w:r>
    </w:p>
    <w:p w:rsidR="00881711" w:rsidRPr="00AA7959" w:rsidRDefault="00881711" w:rsidP="00881711">
      <w:pPr>
        <w:spacing w:line="480" w:lineRule="auto"/>
        <w:rPr>
          <w:sz w:val="28"/>
          <w:szCs w:val="28"/>
        </w:rPr>
      </w:pPr>
    </w:p>
    <w:p w:rsidR="00DA54D7" w:rsidRPr="00881711" w:rsidRDefault="00DA54D7" w:rsidP="00881711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A4675B">
        <w:rPr>
          <w:color w:val="000000" w:themeColor="text1"/>
          <w:sz w:val="28"/>
          <w:szCs w:val="28"/>
        </w:rPr>
        <w:t xml:space="preserve">1. Утвердить </w:t>
      </w:r>
      <w:bookmarkStart w:id="0" w:name="_GoBack"/>
      <w:r w:rsidR="00881711">
        <w:rPr>
          <w:color w:val="000000" w:themeColor="text1"/>
          <w:sz w:val="28"/>
          <w:szCs w:val="28"/>
        </w:rPr>
        <w:t xml:space="preserve">прилагаемую </w:t>
      </w:r>
      <w:r w:rsidRPr="00A4675B">
        <w:rPr>
          <w:color w:val="000000" w:themeColor="text1"/>
          <w:sz w:val="28"/>
          <w:szCs w:val="28"/>
        </w:rPr>
        <w:t>П</w:t>
      </w:r>
      <w:r w:rsidRPr="00A4675B">
        <w:rPr>
          <w:color w:val="000000" w:themeColor="text1"/>
          <w:sz w:val="28"/>
          <w:szCs w:val="28"/>
          <w:shd w:val="clear" w:color="auto" w:fill="FFFFFF"/>
        </w:rPr>
        <w:t xml:space="preserve">рограмму профилактики рисков причинения вреда (ущерба) охраняемым законом ценностям </w:t>
      </w:r>
      <w:bookmarkEnd w:id="0"/>
      <w:r w:rsidR="00F40FC6">
        <w:rPr>
          <w:bCs/>
          <w:color w:val="000000" w:themeColor="text1"/>
          <w:sz w:val="28"/>
          <w:szCs w:val="28"/>
          <w:shd w:val="clear" w:color="auto" w:fill="FFFFFF"/>
        </w:rPr>
        <w:t>в сфере</w:t>
      </w:r>
      <w:r w:rsidR="00F40FC6">
        <w:rPr>
          <w:bCs/>
          <w:color w:val="000000" w:themeColor="text1"/>
          <w:sz w:val="28"/>
          <w:szCs w:val="28"/>
        </w:rPr>
        <w:t xml:space="preserve"> муниципального </w:t>
      </w:r>
      <w:proofErr w:type="gramStart"/>
      <w:r w:rsidR="0052372D" w:rsidRPr="00D03F51">
        <w:rPr>
          <w:bCs/>
          <w:color w:val="000000" w:themeColor="text1"/>
          <w:sz w:val="28"/>
          <w:szCs w:val="28"/>
        </w:rPr>
        <w:t>контроля за</w:t>
      </w:r>
      <w:proofErr w:type="gramEnd"/>
      <w:r w:rsidR="0052372D" w:rsidRPr="00D03F51">
        <w:rPr>
          <w:bCs/>
          <w:color w:val="000000" w:themeColor="text1"/>
          <w:sz w:val="28"/>
          <w:szCs w:val="28"/>
        </w:rPr>
        <w:t xml:space="preserve"> исполнением единой теплоснабжающей организацией обязательств</w:t>
      </w:r>
      <w:r w:rsidR="0052372D">
        <w:rPr>
          <w:bCs/>
          <w:color w:val="000000" w:themeColor="text1"/>
          <w:sz w:val="28"/>
          <w:szCs w:val="28"/>
        </w:rPr>
        <w:t xml:space="preserve"> </w:t>
      </w:r>
      <w:r w:rsidR="0052372D" w:rsidRPr="00D03F51">
        <w:rPr>
          <w:bCs/>
          <w:color w:val="000000" w:themeColor="text1"/>
          <w:sz w:val="28"/>
          <w:szCs w:val="28"/>
        </w:rPr>
        <w:t xml:space="preserve">по строительству, реконструкции и (или) модернизации объектов теплоснабжения в </w:t>
      </w:r>
      <w:proofErr w:type="spellStart"/>
      <w:r w:rsidR="0052372D">
        <w:rPr>
          <w:bCs/>
          <w:color w:val="000000"/>
          <w:sz w:val="28"/>
          <w:szCs w:val="28"/>
        </w:rPr>
        <w:t>Титовщинском</w:t>
      </w:r>
      <w:proofErr w:type="spellEnd"/>
      <w:r w:rsidR="0052372D">
        <w:rPr>
          <w:bCs/>
          <w:color w:val="000000"/>
          <w:sz w:val="28"/>
          <w:szCs w:val="28"/>
        </w:rPr>
        <w:t xml:space="preserve"> сельском поселении Демидовского района Смоленской области </w:t>
      </w:r>
      <w:r w:rsidR="0052372D" w:rsidRPr="00BE36A9">
        <w:rPr>
          <w:bCs/>
          <w:color w:val="000000" w:themeColor="text1"/>
          <w:sz w:val="28"/>
          <w:szCs w:val="28"/>
        </w:rPr>
        <w:t>на 2022 год</w:t>
      </w:r>
      <w:r w:rsidRPr="00A4675B">
        <w:rPr>
          <w:color w:val="000000" w:themeColor="text1"/>
          <w:sz w:val="28"/>
          <w:szCs w:val="28"/>
        </w:rPr>
        <w:t>.</w:t>
      </w:r>
    </w:p>
    <w:p w:rsidR="00DA54D7" w:rsidRPr="00A4675B" w:rsidRDefault="00DA54D7" w:rsidP="00A4675B">
      <w:pPr>
        <w:pStyle w:val="20"/>
        <w:widowControl w:val="0"/>
        <w:tabs>
          <w:tab w:val="left" w:pos="1200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675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2. Настоящее Постановление вступает в силу со дня его официального опубликования. </w:t>
      </w:r>
    </w:p>
    <w:p w:rsidR="00A4675B" w:rsidRDefault="00DA54D7" w:rsidP="00881711">
      <w:pPr>
        <w:tabs>
          <w:tab w:val="left" w:pos="1000"/>
          <w:tab w:val="left" w:pos="2552"/>
        </w:tabs>
        <w:ind w:firstLine="709"/>
        <w:jc w:val="both"/>
        <w:rPr>
          <w:color w:val="000000" w:themeColor="text1"/>
          <w:sz w:val="28"/>
          <w:szCs w:val="28"/>
        </w:rPr>
      </w:pPr>
      <w:r w:rsidRPr="00841D54">
        <w:rPr>
          <w:color w:val="000000" w:themeColor="text1"/>
          <w:sz w:val="28"/>
          <w:szCs w:val="28"/>
        </w:rPr>
        <w:t xml:space="preserve">3. Обеспечить размещение настоящего Постановления на официальном сайте </w:t>
      </w:r>
      <w:proofErr w:type="spellStart"/>
      <w:r w:rsidR="00881711">
        <w:rPr>
          <w:bCs/>
          <w:color w:val="000000"/>
          <w:sz w:val="28"/>
          <w:szCs w:val="28"/>
        </w:rPr>
        <w:t>Титовщинского</w:t>
      </w:r>
      <w:proofErr w:type="spellEnd"/>
      <w:r w:rsidR="00881711">
        <w:rPr>
          <w:bCs/>
          <w:color w:val="000000"/>
          <w:sz w:val="28"/>
          <w:szCs w:val="28"/>
        </w:rPr>
        <w:t xml:space="preserve"> сельского поселения Демидовского района Смоленской области</w:t>
      </w:r>
      <w:r w:rsidR="00881711">
        <w:rPr>
          <w:color w:val="000000"/>
          <w:sz w:val="28"/>
          <w:szCs w:val="28"/>
        </w:rPr>
        <w:t xml:space="preserve"> </w:t>
      </w:r>
      <w:r w:rsidR="00A4675B">
        <w:rPr>
          <w:color w:val="000000" w:themeColor="text1"/>
          <w:sz w:val="28"/>
          <w:szCs w:val="28"/>
        </w:rPr>
        <w:t xml:space="preserve"> в информационно</w:t>
      </w:r>
      <w:r w:rsidR="00881711" w:rsidRPr="00881711">
        <w:rPr>
          <w:color w:val="000000" w:themeColor="text1"/>
          <w:sz w:val="28"/>
          <w:szCs w:val="28"/>
        </w:rPr>
        <w:t>-</w:t>
      </w:r>
      <w:r w:rsidR="00A4675B">
        <w:rPr>
          <w:color w:val="000000" w:themeColor="text1"/>
          <w:sz w:val="28"/>
          <w:szCs w:val="28"/>
        </w:rPr>
        <w:t>коммуникационной сети «Интернет»</w:t>
      </w:r>
      <w:r w:rsidR="00881711">
        <w:rPr>
          <w:color w:val="000000"/>
          <w:sz w:val="28"/>
          <w:szCs w:val="28"/>
        </w:rPr>
        <w:t>.</w:t>
      </w:r>
    </w:p>
    <w:p w:rsidR="00A4675B" w:rsidRDefault="00A4675B" w:rsidP="00A4675B">
      <w:pPr>
        <w:keepLines/>
        <w:tabs>
          <w:tab w:val="left" w:pos="1000"/>
          <w:tab w:val="left" w:pos="2552"/>
        </w:tabs>
        <w:jc w:val="both"/>
        <w:rPr>
          <w:color w:val="000000" w:themeColor="text1"/>
          <w:sz w:val="28"/>
          <w:szCs w:val="28"/>
        </w:rPr>
      </w:pPr>
    </w:p>
    <w:p w:rsidR="0052372D" w:rsidRDefault="0052372D" w:rsidP="00A4675B">
      <w:pPr>
        <w:keepLines/>
        <w:tabs>
          <w:tab w:val="left" w:pos="1000"/>
          <w:tab w:val="left" w:pos="2552"/>
        </w:tabs>
        <w:jc w:val="both"/>
        <w:rPr>
          <w:color w:val="000000" w:themeColor="text1"/>
          <w:sz w:val="28"/>
          <w:szCs w:val="28"/>
        </w:rPr>
      </w:pPr>
    </w:p>
    <w:p w:rsidR="0052372D" w:rsidRDefault="0052372D" w:rsidP="00A4675B">
      <w:pPr>
        <w:keepLines/>
        <w:tabs>
          <w:tab w:val="left" w:pos="1000"/>
          <w:tab w:val="left" w:pos="2552"/>
        </w:tabs>
        <w:jc w:val="both"/>
        <w:rPr>
          <w:color w:val="000000" w:themeColor="text1"/>
          <w:sz w:val="28"/>
          <w:szCs w:val="28"/>
        </w:rPr>
      </w:pPr>
    </w:p>
    <w:p w:rsidR="00881711" w:rsidRPr="00AA7959" w:rsidRDefault="00881711" w:rsidP="00881711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881711" w:rsidRPr="00AA7959" w:rsidRDefault="00881711" w:rsidP="008817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Титовщинского</w:t>
      </w:r>
      <w:proofErr w:type="spellEnd"/>
      <w:r w:rsidRPr="00AA7959">
        <w:rPr>
          <w:sz w:val="28"/>
          <w:szCs w:val="28"/>
        </w:rPr>
        <w:t xml:space="preserve"> сельского поселения </w:t>
      </w:r>
    </w:p>
    <w:p w:rsidR="00881711" w:rsidRDefault="00881711" w:rsidP="00F40FC6">
      <w:pPr>
        <w:rPr>
          <w:color w:val="000000" w:themeColor="text1"/>
        </w:rPr>
      </w:pPr>
      <w:r w:rsidRPr="00AA7959">
        <w:rPr>
          <w:sz w:val="28"/>
          <w:szCs w:val="28"/>
        </w:rPr>
        <w:t>Демидовско</w:t>
      </w:r>
      <w:r>
        <w:rPr>
          <w:sz w:val="28"/>
          <w:szCs w:val="28"/>
        </w:rPr>
        <w:t xml:space="preserve">го района Смоленской области  </w:t>
      </w:r>
      <w:r w:rsidRPr="00AA7959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     </w:t>
      </w:r>
      <w:r w:rsidRPr="00AA7959">
        <w:rPr>
          <w:sz w:val="28"/>
          <w:szCs w:val="28"/>
        </w:rPr>
        <w:t xml:space="preserve"> </w:t>
      </w:r>
      <w:r>
        <w:rPr>
          <w:sz w:val="28"/>
          <w:szCs w:val="28"/>
        </w:rPr>
        <w:t>А.Г.Яскин</w:t>
      </w:r>
      <w:r>
        <w:rPr>
          <w:color w:val="000000" w:themeColor="text1"/>
        </w:rPr>
        <w:br w:type="page"/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40"/>
        <w:gridCol w:w="5141"/>
      </w:tblGrid>
      <w:tr w:rsidR="00881711" w:rsidTr="003139B8">
        <w:tc>
          <w:tcPr>
            <w:tcW w:w="5140" w:type="dxa"/>
          </w:tcPr>
          <w:p w:rsidR="00881711" w:rsidRDefault="00881711" w:rsidP="00DA54D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141" w:type="dxa"/>
          </w:tcPr>
          <w:p w:rsidR="00881711" w:rsidRDefault="00881711" w:rsidP="003139B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УТВЕРЖДЕНА</w:t>
            </w:r>
          </w:p>
          <w:p w:rsidR="00B42A6E" w:rsidRDefault="00881711" w:rsidP="003139B8">
            <w:pPr>
              <w:widowControl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Титовщинского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сельского поселения Демидовского района Смоленской области </w:t>
            </w:r>
          </w:p>
          <w:p w:rsidR="00881711" w:rsidRDefault="00881711" w:rsidP="003139B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от __________</w:t>
            </w:r>
            <w:r w:rsidR="00B42A6E">
              <w:rPr>
                <w:bCs/>
                <w:color w:val="000000"/>
                <w:sz w:val="28"/>
                <w:szCs w:val="28"/>
              </w:rPr>
              <w:t>______</w:t>
            </w:r>
            <w:r>
              <w:rPr>
                <w:bCs/>
                <w:color w:val="000000"/>
                <w:sz w:val="28"/>
                <w:szCs w:val="28"/>
              </w:rPr>
              <w:t xml:space="preserve"> №_______</w:t>
            </w:r>
          </w:p>
        </w:tc>
      </w:tr>
    </w:tbl>
    <w:p w:rsidR="00DA54D7" w:rsidRDefault="00DA54D7" w:rsidP="00DA54D7">
      <w:pPr>
        <w:widowControl w:val="0"/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3139B8" w:rsidRPr="0060606B" w:rsidRDefault="003139B8" w:rsidP="00DA54D7">
      <w:pPr>
        <w:widowControl w:val="0"/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A4675B" w:rsidRPr="003139B8" w:rsidRDefault="003139B8" w:rsidP="00DA54D7">
      <w:pPr>
        <w:widowControl w:val="0"/>
        <w:jc w:val="center"/>
        <w:rPr>
          <w:bCs/>
          <w:color w:val="000000" w:themeColor="text1"/>
          <w:sz w:val="28"/>
          <w:szCs w:val="28"/>
          <w:shd w:val="clear" w:color="auto" w:fill="FFFFFF"/>
        </w:rPr>
      </w:pPr>
      <w:r w:rsidRPr="003139B8">
        <w:rPr>
          <w:bCs/>
          <w:color w:val="000000" w:themeColor="text1"/>
          <w:sz w:val="28"/>
          <w:szCs w:val="28"/>
        </w:rPr>
        <w:t>П</w:t>
      </w:r>
      <w:r w:rsidRPr="003139B8">
        <w:rPr>
          <w:bCs/>
          <w:color w:val="000000" w:themeColor="text1"/>
          <w:sz w:val="28"/>
          <w:szCs w:val="28"/>
          <w:shd w:val="clear" w:color="auto" w:fill="FFFFFF"/>
        </w:rPr>
        <w:t>РОГРАММА</w:t>
      </w:r>
    </w:p>
    <w:p w:rsidR="00A4675B" w:rsidRPr="003139B8" w:rsidRDefault="00DA54D7" w:rsidP="00DA54D7">
      <w:pPr>
        <w:widowControl w:val="0"/>
        <w:jc w:val="center"/>
        <w:rPr>
          <w:color w:val="000000" w:themeColor="text1"/>
          <w:sz w:val="28"/>
          <w:szCs w:val="28"/>
        </w:rPr>
      </w:pPr>
      <w:r w:rsidRPr="003139B8">
        <w:rPr>
          <w:bCs/>
          <w:color w:val="000000" w:themeColor="text1"/>
          <w:sz w:val="28"/>
          <w:szCs w:val="28"/>
          <w:shd w:val="clear" w:color="auto" w:fill="FFFFFF"/>
        </w:rPr>
        <w:t xml:space="preserve">профилактики рисков причинения вреда (ущерба) охраняемым законом ценностям в </w:t>
      </w:r>
      <w:r w:rsidR="00F40FC6">
        <w:rPr>
          <w:bCs/>
          <w:color w:val="000000" w:themeColor="text1"/>
          <w:sz w:val="28"/>
          <w:szCs w:val="28"/>
          <w:shd w:val="clear" w:color="auto" w:fill="FFFFFF"/>
        </w:rPr>
        <w:t xml:space="preserve"> сфере</w:t>
      </w:r>
      <w:r w:rsidR="00F40FC6">
        <w:rPr>
          <w:bCs/>
          <w:color w:val="000000" w:themeColor="text1"/>
          <w:sz w:val="28"/>
          <w:szCs w:val="28"/>
        </w:rPr>
        <w:t xml:space="preserve"> муниципального </w:t>
      </w:r>
      <w:proofErr w:type="gramStart"/>
      <w:r w:rsidR="0052372D">
        <w:rPr>
          <w:bCs/>
          <w:color w:val="000000" w:themeColor="text1"/>
          <w:sz w:val="28"/>
          <w:szCs w:val="28"/>
        </w:rPr>
        <w:t>контроля за</w:t>
      </w:r>
      <w:proofErr w:type="gramEnd"/>
      <w:r w:rsidR="0052372D">
        <w:rPr>
          <w:bCs/>
          <w:color w:val="000000" w:themeColor="text1"/>
          <w:sz w:val="28"/>
          <w:szCs w:val="28"/>
        </w:rPr>
        <w:t xml:space="preserve"> исполнением единой  теплоснабжающей организацией обязательств по строительству, реконструкции и (или) модернизации объектов теплоснабжения в </w:t>
      </w:r>
      <w:proofErr w:type="spellStart"/>
      <w:r w:rsidR="0052372D">
        <w:rPr>
          <w:bCs/>
          <w:color w:val="000000"/>
          <w:sz w:val="28"/>
          <w:szCs w:val="28"/>
        </w:rPr>
        <w:t>Титовщинском</w:t>
      </w:r>
      <w:proofErr w:type="spellEnd"/>
      <w:r w:rsidR="0052372D">
        <w:rPr>
          <w:bCs/>
          <w:color w:val="000000"/>
          <w:sz w:val="28"/>
          <w:szCs w:val="28"/>
        </w:rPr>
        <w:t xml:space="preserve"> сельском поселении Демидовского района Смоленской области </w:t>
      </w:r>
      <w:r w:rsidR="0052372D">
        <w:rPr>
          <w:bCs/>
          <w:color w:val="000000" w:themeColor="text1"/>
          <w:sz w:val="28"/>
          <w:szCs w:val="28"/>
        </w:rPr>
        <w:t>на 2022 год</w:t>
      </w:r>
    </w:p>
    <w:p w:rsidR="00DA54D7" w:rsidRDefault="00DA54D7" w:rsidP="00DA54D7">
      <w:pPr>
        <w:widowControl w:val="0"/>
        <w:shd w:val="clear" w:color="auto" w:fill="FFFFFF"/>
        <w:rPr>
          <w:color w:val="000000" w:themeColor="text1"/>
          <w:sz w:val="28"/>
          <w:szCs w:val="28"/>
        </w:rPr>
      </w:pPr>
    </w:p>
    <w:p w:rsidR="00B42A6E" w:rsidRPr="00783983" w:rsidRDefault="00B42A6E" w:rsidP="00DA54D7">
      <w:pPr>
        <w:widowControl w:val="0"/>
        <w:shd w:val="clear" w:color="auto" w:fill="FFFFFF"/>
        <w:rPr>
          <w:color w:val="000000" w:themeColor="text1"/>
          <w:sz w:val="28"/>
          <w:szCs w:val="28"/>
        </w:rPr>
      </w:pPr>
    </w:p>
    <w:p w:rsidR="003959CE" w:rsidRPr="003959CE" w:rsidRDefault="003959CE" w:rsidP="003959CE">
      <w:pPr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proofErr w:type="gramStart"/>
      <w:r>
        <w:rPr>
          <w:color w:val="000000" w:themeColor="text1"/>
          <w:sz w:val="28"/>
          <w:szCs w:val="28"/>
        </w:rPr>
        <w:t xml:space="preserve">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</w:t>
      </w:r>
      <w:proofErr w:type="spellStart"/>
      <w:r>
        <w:rPr>
          <w:color w:val="000000" w:themeColor="text1"/>
          <w:sz w:val="28"/>
          <w:szCs w:val="28"/>
        </w:rPr>
        <w:t>профилактики</w:t>
      </w:r>
      <w:r w:rsidRPr="00651716">
        <w:rPr>
          <w:bCs/>
          <w:color w:val="000000" w:themeColor="text1"/>
          <w:sz w:val="28"/>
          <w:szCs w:val="28"/>
          <w:shd w:val="clear" w:color="auto" w:fill="FFFFFF"/>
        </w:rPr>
        <w:t>рисков</w:t>
      </w:r>
      <w:proofErr w:type="spellEnd"/>
      <w:r w:rsidRPr="00651716">
        <w:rPr>
          <w:bCs/>
          <w:color w:val="000000" w:themeColor="text1"/>
          <w:sz w:val="28"/>
          <w:szCs w:val="28"/>
          <w:shd w:val="clear" w:color="auto" w:fill="FFFFFF"/>
        </w:rPr>
        <w:t xml:space="preserve"> причинения вреда (ущерба) охраняемым законом ценностям в сфере</w:t>
      </w:r>
      <w:r w:rsidRPr="00651716">
        <w:rPr>
          <w:bCs/>
          <w:color w:val="000000" w:themeColor="text1"/>
          <w:sz w:val="28"/>
          <w:szCs w:val="28"/>
        </w:rPr>
        <w:t xml:space="preserve">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в </w:t>
      </w:r>
      <w:proofErr w:type="spellStart"/>
      <w:r>
        <w:rPr>
          <w:bCs/>
          <w:color w:val="000000"/>
          <w:sz w:val="28"/>
          <w:szCs w:val="28"/>
        </w:rPr>
        <w:t>Титовщинском</w:t>
      </w:r>
      <w:proofErr w:type="spellEnd"/>
      <w:r>
        <w:rPr>
          <w:bCs/>
          <w:color w:val="000000"/>
          <w:sz w:val="28"/>
          <w:szCs w:val="28"/>
        </w:rPr>
        <w:t xml:space="preserve"> сельском поселении Демидовского района Смоленской области</w:t>
      </w:r>
      <w:r>
        <w:rPr>
          <w:color w:val="000000"/>
          <w:sz w:val="28"/>
          <w:szCs w:val="28"/>
        </w:rPr>
        <w:t xml:space="preserve"> </w:t>
      </w:r>
      <w:r w:rsidRPr="00651716">
        <w:rPr>
          <w:bCs/>
          <w:color w:val="000000" w:themeColor="text1"/>
          <w:sz w:val="28"/>
          <w:szCs w:val="28"/>
        </w:rPr>
        <w:t xml:space="preserve"> на 2022 год</w:t>
      </w:r>
      <w:r>
        <w:rPr>
          <w:bCs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(далее также -</w:t>
      </w:r>
      <w:r>
        <w:rPr>
          <w:bCs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Программа профилактики).</w:t>
      </w:r>
      <w:proofErr w:type="gramEnd"/>
    </w:p>
    <w:p w:rsidR="003959CE" w:rsidRPr="00651716" w:rsidRDefault="003959CE" w:rsidP="003959CE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651716">
        <w:rPr>
          <w:color w:val="000000" w:themeColor="text1"/>
          <w:sz w:val="28"/>
          <w:szCs w:val="28"/>
        </w:rPr>
        <w:t xml:space="preserve">1.1. Анализ текущего состояния осуществления вида контроля. </w:t>
      </w:r>
    </w:p>
    <w:p w:rsidR="003959CE" w:rsidRPr="00651716" w:rsidRDefault="003959CE" w:rsidP="003959C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51716">
        <w:rPr>
          <w:rFonts w:ascii="Times New Roman" w:hAnsi="Times New Roman" w:cs="Times New Roman"/>
          <w:color w:val="000000"/>
          <w:sz w:val="28"/>
          <w:szCs w:val="28"/>
        </w:rPr>
        <w:t xml:space="preserve">С принятием </w:t>
      </w:r>
      <w:r w:rsidRPr="006517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Федерального закона от 11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июня </w:t>
      </w:r>
      <w:r w:rsidRPr="006517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2021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года </w:t>
      </w:r>
      <w:r w:rsidRPr="006517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 (далее – Федеральный закон № 170-ФЗ) к предмету </w:t>
      </w:r>
      <w:r w:rsidRPr="00651716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в </w:t>
      </w:r>
      <w:proofErr w:type="spellStart"/>
      <w:r w:rsidRPr="003959CE">
        <w:rPr>
          <w:rFonts w:ascii="Times New Roman" w:hAnsi="Times New Roman" w:cs="Times New Roman"/>
          <w:bCs/>
          <w:color w:val="000000"/>
          <w:sz w:val="28"/>
          <w:szCs w:val="28"/>
        </w:rPr>
        <w:t>Титовщинском</w:t>
      </w:r>
      <w:proofErr w:type="spellEnd"/>
      <w:r w:rsidRPr="003959C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сельском</w:t>
      </w:r>
      <w:proofErr w:type="gramEnd"/>
      <w:r w:rsidRPr="003959C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поселении Демидовского района Смоленской области</w:t>
      </w:r>
      <w:r>
        <w:rPr>
          <w:color w:val="000000"/>
          <w:sz w:val="28"/>
          <w:szCs w:val="28"/>
        </w:rPr>
        <w:t xml:space="preserve"> </w:t>
      </w:r>
      <w:r w:rsidRPr="00651716">
        <w:rPr>
          <w:rFonts w:ascii="Times New Roman" w:hAnsi="Times New Roman" w:cs="Times New Roman"/>
          <w:color w:val="000000"/>
          <w:sz w:val="28"/>
          <w:szCs w:val="28"/>
        </w:rPr>
        <w:t>(далее – муниципальный контроль за исполнением единой теплоснабжающей организацией обязательств)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1716">
        <w:rPr>
          <w:rFonts w:ascii="Times New Roman" w:hAnsi="Times New Roman" w:cs="Times New Roman"/>
          <w:color w:val="000000"/>
          <w:sz w:val="28"/>
          <w:szCs w:val="28"/>
        </w:rPr>
        <w:t xml:space="preserve">было отнесено соблюдение единой теплоснабжающей организацией (далее также – контролируемое лицо) в процессе реализации </w:t>
      </w:r>
      <w:bookmarkStart w:id="1" w:name="_Hlk82522405"/>
      <w:r w:rsidRPr="00651716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мероприятий по строительству, реконструкции и (или) модернизации объектов теплоснабжения в </w:t>
      </w:r>
      <w:proofErr w:type="spellStart"/>
      <w:r w:rsidRPr="003959CE">
        <w:rPr>
          <w:rFonts w:ascii="Times New Roman" w:hAnsi="Times New Roman" w:cs="Times New Roman"/>
          <w:bCs/>
          <w:color w:val="000000"/>
          <w:sz w:val="28"/>
          <w:szCs w:val="28"/>
        </w:rPr>
        <w:t>Титовщинском</w:t>
      </w:r>
      <w:proofErr w:type="spellEnd"/>
      <w:r w:rsidRPr="003959C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сельском поселении Демидовского района Смоленской области</w:t>
      </w:r>
      <w:proofErr w:type="gramStart"/>
      <w:r w:rsidRPr="003959C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959CE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3959CE">
        <w:rPr>
          <w:rFonts w:ascii="Times New Roman" w:hAnsi="Times New Roman" w:cs="Times New Roman"/>
          <w:color w:val="000000"/>
          <w:sz w:val="28"/>
          <w:szCs w:val="28"/>
        </w:rPr>
        <w:t>необходимых для развития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651716">
        <w:rPr>
          <w:rFonts w:ascii="Times New Roman" w:hAnsi="Times New Roman" w:cs="Times New Roman"/>
          <w:color w:val="000000"/>
          <w:sz w:val="28"/>
          <w:szCs w:val="28"/>
        </w:rPr>
        <w:t>обеспечения надежности и энергетической эффективности системы теплоснабжения и определенных для нее в схеме теплоснабжения, требований Федерального закона от 27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июля </w:t>
      </w:r>
      <w:r w:rsidRPr="00651716">
        <w:rPr>
          <w:rFonts w:ascii="Times New Roman" w:hAnsi="Times New Roman" w:cs="Times New Roman"/>
          <w:color w:val="000000"/>
          <w:sz w:val="28"/>
          <w:szCs w:val="28"/>
        </w:rPr>
        <w:t xml:space="preserve">2010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года </w:t>
      </w:r>
      <w:r w:rsidRPr="00651716">
        <w:rPr>
          <w:rFonts w:ascii="Times New Roman" w:hAnsi="Times New Roman" w:cs="Times New Roman"/>
          <w:color w:val="000000"/>
          <w:sz w:val="28"/>
          <w:szCs w:val="28"/>
        </w:rPr>
        <w:t>№ 190-ФЗ «О теплоснабжении» и принятых в соответствии с ним иных нормативных правовых актов, в том числе соответствие таких реализуемых мероприятий схеме теплоснабжения</w:t>
      </w:r>
      <w:bookmarkEnd w:id="1"/>
      <w:r w:rsidRPr="0065171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959CE" w:rsidRDefault="003959CE" w:rsidP="003959CE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 принятия Федерального закона № 170-ФЗ муниципальный </w:t>
      </w:r>
      <w:proofErr w:type="gramStart"/>
      <w:r>
        <w:rPr>
          <w:color w:val="000000" w:themeColor="text1"/>
          <w:sz w:val="28"/>
          <w:szCs w:val="28"/>
        </w:rPr>
        <w:t>контроль за</w:t>
      </w:r>
      <w:proofErr w:type="gramEnd"/>
      <w:r>
        <w:rPr>
          <w:color w:val="000000" w:themeColor="text1"/>
          <w:sz w:val="28"/>
          <w:szCs w:val="28"/>
        </w:rPr>
        <w:t xml:space="preserve"> исполнением единой теплоснабжающей организацией обязательств в соответствии </w:t>
      </w:r>
      <w:r>
        <w:rPr>
          <w:color w:val="000000" w:themeColor="text1"/>
          <w:sz w:val="28"/>
          <w:szCs w:val="28"/>
        </w:rPr>
        <w:lastRenderedPageBreak/>
        <w:t xml:space="preserve">с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>
        <w:rPr>
          <w:color w:val="000000" w:themeColor="text1"/>
          <w:sz w:val="28"/>
          <w:szCs w:val="28"/>
        </w:rPr>
        <w:t>на системной основе не осуществлялся.</w:t>
      </w:r>
    </w:p>
    <w:p w:rsidR="003959CE" w:rsidRDefault="003959CE" w:rsidP="003959CE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1.2. Описание текущего развития профилактической деятельности контрольного органа.</w:t>
      </w:r>
    </w:p>
    <w:p w:rsidR="003959CE" w:rsidRPr="003959CE" w:rsidRDefault="003959CE" w:rsidP="003959C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Профилактическая деятельность в соответствии с </w:t>
      </w:r>
      <w:r>
        <w:rPr>
          <w:color w:val="000000" w:themeColor="text1"/>
          <w:sz w:val="28"/>
          <w:szCs w:val="28"/>
          <w:shd w:val="clear" w:color="auto" w:fill="FFFFFF"/>
        </w:rPr>
        <w:t>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А</w:t>
      </w:r>
      <w:r>
        <w:rPr>
          <w:color w:val="000000"/>
          <w:sz w:val="28"/>
          <w:szCs w:val="28"/>
        </w:rPr>
        <w:t xml:space="preserve">дминистрацией </w:t>
      </w:r>
      <w:proofErr w:type="spellStart"/>
      <w:r>
        <w:rPr>
          <w:bCs/>
          <w:color w:val="000000"/>
          <w:sz w:val="28"/>
          <w:szCs w:val="28"/>
        </w:rPr>
        <w:t>Титовщинского</w:t>
      </w:r>
      <w:proofErr w:type="spellEnd"/>
      <w:r>
        <w:rPr>
          <w:bCs/>
          <w:color w:val="000000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color w:val="000000"/>
          <w:sz w:val="28"/>
          <w:szCs w:val="28"/>
        </w:rPr>
        <w:t xml:space="preserve">  (далее также – Администрация или контрольный орган) </w:t>
      </w:r>
      <w:r>
        <w:rPr>
          <w:color w:val="000000" w:themeColor="text1"/>
          <w:sz w:val="28"/>
          <w:szCs w:val="28"/>
        </w:rPr>
        <w:t>на системной основе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не осуществлялась</w:t>
      </w:r>
      <w:r>
        <w:rPr>
          <w:color w:val="000000" w:themeColor="text1"/>
          <w:sz w:val="28"/>
          <w:szCs w:val="28"/>
        </w:rPr>
        <w:t>.</w:t>
      </w:r>
    </w:p>
    <w:p w:rsidR="003959CE" w:rsidRDefault="003959CE" w:rsidP="003959CE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1.3. К проблемам, на решение которых направлена Программа профилактики, относятся случаи:</w:t>
      </w:r>
    </w:p>
    <w:p w:rsidR="003959CE" w:rsidRDefault="003959CE" w:rsidP="003959C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несоблюдения единой теплоснабжающей организацией перечня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определенных для нее в схеме теплоснабжения;</w:t>
      </w:r>
    </w:p>
    <w:p w:rsidR="003959CE" w:rsidRDefault="003959CE" w:rsidP="003959CE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2)</w:t>
      </w:r>
      <w:r>
        <w:rPr>
          <w:sz w:val="28"/>
          <w:szCs w:val="28"/>
          <w:lang w:eastAsia="zh-CN"/>
        </w:rPr>
        <w:t xml:space="preserve"> нарушения </w:t>
      </w:r>
      <w:r>
        <w:rPr>
          <w:color w:val="000000"/>
          <w:sz w:val="28"/>
          <w:szCs w:val="28"/>
          <w:lang w:eastAsia="zh-CN"/>
        </w:rPr>
        <w:t>единой теплоснабжающей организацией сроков реализации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определенных для нее в схеме теплоснабжения.</w:t>
      </w:r>
    </w:p>
    <w:p w:rsidR="003959CE" w:rsidRPr="003959CE" w:rsidRDefault="003959CE" w:rsidP="003959C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Наиболее распространенной причиной перечисленных нарушений является стремление единой теплоснабжающей организации сэкономить средства, требующиеся для реализации мероприятий по строительству, реконструкции и (или) модернизации объектов теплоснабжения в </w:t>
      </w:r>
      <w:bookmarkStart w:id="2" w:name="_Hlk82527047"/>
      <w:proofErr w:type="spellStart"/>
      <w:r w:rsidRPr="003959CE">
        <w:rPr>
          <w:rFonts w:ascii="Times New Roman" w:hAnsi="Times New Roman" w:cs="Times New Roman"/>
          <w:bCs/>
          <w:color w:val="000000"/>
          <w:sz w:val="28"/>
          <w:szCs w:val="28"/>
        </w:rPr>
        <w:t>Титовщинском</w:t>
      </w:r>
      <w:proofErr w:type="spellEnd"/>
      <w:r w:rsidRPr="003959C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сельском поселении Демидовского района Смоленской области</w:t>
      </w:r>
      <w:r w:rsidRPr="003959CE">
        <w:rPr>
          <w:rFonts w:ascii="Times New Roman" w:hAnsi="Times New Roman" w:cs="Times New Roman"/>
          <w:color w:val="000000"/>
          <w:sz w:val="28"/>
          <w:szCs w:val="28"/>
        </w:rPr>
        <w:t>,</w:t>
      </w:r>
      <w:bookmarkEnd w:id="2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необходимых для развития, обеспечения надежности и энергетической эффективности системы теплоснабжения и определенных для нее в схеме теплоснабжения, требований Федерального закона от 27 июля 2010 года № 190-ФЗ «О теплоснабжении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» и принятых в соответствии с ним иных нормативных правовых актов, в том числе соответствие таких реализуемых мероприятий схеме теплоснабжения.</w:t>
      </w:r>
    </w:p>
    <w:p w:rsidR="003959CE" w:rsidRDefault="003959CE" w:rsidP="003959CE">
      <w:pPr>
        <w:pStyle w:val="ConsPlusNormal"/>
        <w:ind w:firstLine="709"/>
        <w:jc w:val="both"/>
        <w:rPr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Нарушения единой теплоснабжающей организацией своих обязательств ущемляют права потребителей тепловой энергии на обеспечение коммунальной услугой соответствующего качества, не способствуют обеспечению надежности теплоснабжения в соответствии с требованиями технических регламентов, влекут нарушение баланса экономических интересов </w:t>
      </w:r>
      <w:bookmarkStart w:id="3" w:name="_Hlk82523068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единой теплоснабжающей организации </w:t>
      </w:r>
      <w:bookmarkEnd w:id="3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интересов потребителей. Следствием таких нарушений также являются не обеспечение экономически обоснованной доходности текущей деятельности </w:t>
      </w:r>
      <w:bookmarkStart w:id="4" w:name="_Hlk82526380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единой теплоснабжающей организации</w:t>
      </w:r>
      <w:bookmarkEnd w:id="4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используемого при осуществлении регулируемых видов деятельности в сфере теплоснабжения инвестированного капитала, не обеспечение экологической безопасности теплоснабжения и безопасной эксплуатации объектов теплоснабжения.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Представляется, что нарушение единой теплоснабжающей организацией своих обязательств может повлечь причинение вреда жизни, здоровью граждан, окружающей среде, охраняемым законом ценностям, а также возникновение чрезвычайных ситуаций природного и техногенного характера на территории </w:t>
      </w:r>
      <w:proofErr w:type="spellStart"/>
      <w:r w:rsidRPr="003959CE">
        <w:rPr>
          <w:rFonts w:ascii="Times New Roman" w:hAnsi="Times New Roman" w:cs="Times New Roman"/>
          <w:bCs/>
          <w:color w:val="000000"/>
          <w:sz w:val="28"/>
          <w:szCs w:val="28"/>
        </w:rPr>
        <w:t>Титовщинского</w:t>
      </w:r>
      <w:proofErr w:type="spellEnd"/>
      <w:r w:rsidRPr="003959C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Демидовского района Смоленской области.</w:t>
      </w:r>
    </w:p>
    <w:p w:rsidR="003959CE" w:rsidRDefault="003959CE" w:rsidP="003959CE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Мероприятия Программы профилактики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будут способствовать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частичному решению обозначенных проблем в связи с повышением информированности контролируемого лица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способами. </w:t>
      </w:r>
    </w:p>
    <w:p w:rsidR="003959CE" w:rsidRDefault="003959CE" w:rsidP="003959CE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3959CE" w:rsidRDefault="003959CE" w:rsidP="00B42A6E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Цели и задачи реализации Программы профилактики.</w:t>
      </w:r>
    </w:p>
    <w:p w:rsidR="003959CE" w:rsidRDefault="003959CE" w:rsidP="003959C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2.1. Целями профилактики рисков причинения вреда (ущерба) охраняемым законом ценностям являются:</w:t>
      </w:r>
    </w:p>
    <w:p w:rsidR="003959CE" w:rsidRDefault="003959CE" w:rsidP="003959C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стимулирование добросовестного соблюдения обязательных требований контролируемым лицом;</w:t>
      </w:r>
    </w:p>
    <w:p w:rsidR="003959CE" w:rsidRDefault="003959CE" w:rsidP="003959C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959CE" w:rsidRDefault="003959CE" w:rsidP="003959C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3) создание условий для доведения обязательных требований до контролируемого лица, повышение информированности о способах их соблюдения.</w:t>
      </w:r>
    </w:p>
    <w:p w:rsidR="003959CE" w:rsidRDefault="003959CE" w:rsidP="003959CE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2.2. Для достижения целей профилактики рисков причинения вреда (ущерба) охраняемым законом ценностям выполняются следующие задачи:</w:t>
      </w:r>
    </w:p>
    <w:p w:rsidR="003959CE" w:rsidRDefault="003959CE" w:rsidP="003959C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 анализ выявленных в результате проведения муниципального </w:t>
      </w:r>
      <w:proofErr w:type="gramStart"/>
      <w:r>
        <w:rPr>
          <w:color w:val="000000" w:themeColor="text1"/>
          <w:sz w:val="28"/>
          <w:szCs w:val="28"/>
        </w:rPr>
        <w:t>контроля за</w:t>
      </w:r>
      <w:proofErr w:type="gramEnd"/>
      <w:r>
        <w:rPr>
          <w:color w:val="000000" w:themeColor="text1"/>
          <w:sz w:val="28"/>
          <w:szCs w:val="28"/>
        </w:rPr>
        <w:t xml:space="preserve"> исполнением единой теплоснабжающей организацией обязательств нарушений обязательных требований</w:t>
      </w:r>
      <w:r>
        <w:rPr>
          <w:sz w:val="28"/>
          <w:szCs w:val="28"/>
        </w:rPr>
        <w:t>;</w:t>
      </w:r>
    </w:p>
    <w:p w:rsidR="003959CE" w:rsidRDefault="003959CE" w:rsidP="003959C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оценка состояния подконтрольной среды (оценка возможной угрозы причинения вреда жизни, здоровью граждан) и установление зависимости видов и интенсивности профилактических мероприятий с учетом состояния подконтрольной среды;</w:t>
      </w:r>
    </w:p>
    <w:p w:rsidR="003959CE" w:rsidRDefault="003959CE" w:rsidP="003959C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организация и проведение профилактических мероприятий с учетом состояния подконтрольной среды</w:t>
      </w:r>
      <w:r>
        <w:rPr>
          <w:color w:val="000000" w:themeColor="text1"/>
          <w:sz w:val="28"/>
          <w:szCs w:val="28"/>
        </w:rPr>
        <w:t xml:space="preserve"> и </w:t>
      </w:r>
      <w:proofErr w:type="gramStart"/>
      <w:r>
        <w:rPr>
          <w:color w:val="000000" w:themeColor="text1"/>
          <w:sz w:val="28"/>
          <w:szCs w:val="28"/>
        </w:rPr>
        <w:t>анализа</w:t>
      </w:r>
      <w:proofErr w:type="gramEnd"/>
      <w:r>
        <w:rPr>
          <w:color w:val="000000" w:themeColor="text1"/>
          <w:sz w:val="28"/>
          <w:szCs w:val="28"/>
        </w:rPr>
        <w:t xml:space="preserve"> выявленных в результате проведения муниципального контроля за исполнением единой теплоснабжающей организацией обязательств нарушений обязательных требований</w:t>
      </w:r>
      <w:r>
        <w:rPr>
          <w:sz w:val="28"/>
          <w:szCs w:val="28"/>
        </w:rPr>
        <w:t>.</w:t>
      </w:r>
    </w:p>
    <w:p w:rsidR="003959CE" w:rsidRDefault="003959CE" w:rsidP="003959C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PT Serif" w:hAnsi="PT Serif"/>
          <w:color w:val="000000" w:themeColor="text1"/>
          <w:sz w:val="28"/>
          <w:szCs w:val="28"/>
        </w:rPr>
      </w:pPr>
    </w:p>
    <w:p w:rsidR="003959CE" w:rsidRDefault="003959CE" w:rsidP="003959C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3. Перечень профилактических мероприятий, сроки (периодичность) их проведения</w:t>
      </w:r>
    </w:p>
    <w:p w:rsidR="003959CE" w:rsidRDefault="003959CE" w:rsidP="003959C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 Перечень профилактических мероприятий, сроки (периодичность) их проведения представлены в таблице</w:t>
      </w:r>
      <w:r w:rsidR="00B42A6E">
        <w:rPr>
          <w:color w:val="000000" w:themeColor="text1"/>
          <w:sz w:val="28"/>
          <w:szCs w:val="28"/>
        </w:rPr>
        <w:t>:</w:t>
      </w:r>
    </w:p>
    <w:p w:rsidR="003959CE" w:rsidRDefault="003959CE" w:rsidP="003959CE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</w:p>
    <w:tbl>
      <w:tblPr>
        <w:tblStyle w:val="ac"/>
        <w:tblpPr w:leftFromText="180" w:rightFromText="180" w:vertAnchor="text" w:tblpXSpec="center" w:tblpY="1"/>
        <w:tblW w:w="10206" w:type="dxa"/>
        <w:tblLook w:val="04A0"/>
      </w:tblPr>
      <w:tblGrid>
        <w:gridCol w:w="526"/>
        <w:gridCol w:w="2519"/>
        <w:gridCol w:w="2658"/>
        <w:gridCol w:w="2176"/>
        <w:gridCol w:w="2327"/>
      </w:tblGrid>
      <w:tr w:rsidR="003959CE" w:rsidRPr="00B42A6E" w:rsidTr="00B42A6E">
        <w:tc>
          <w:tcPr>
            <w:tcW w:w="534" w:type="dxa"/>
            <w:hideMark/>
          </w:tcPr>
          <w:p w:rsidR="003959CE" w:rsidRPr="00B42A6E" w:rsidRDefault="003959CE" w:rsidP="003959CE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B42A6E">
              <w:rPr>
                <w:color w:val="000000" w:themeColor="text1"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 w:rsidRPr="00B42A6E">
              <w:rPr>
                <w:color w:val="000000" w:themeColor="text1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B42A6E">
              <w:rPr>
                <w:color w:val="000000" w:themeColor="text1"/>
                <w:sz w:val="20"/>
                <w:szCs w:val="20"/>
                <w:lang w:eastAsia="en-US"/>
              </w:rPr>
              <w:t>/</w:t>
            </w:r>
            <w:proofErr w:type="spellStart"/>
            <w:r w:rsidRPr="00B42A6E">
              <w:rPr>
                <w:color w:val="000000" w:themeColor="text1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2585" w:type="dxa"/>
            <w:hideMark/>
          </w:tcPr>
          <w:p w:rsidR="003959CE" w:rsidRPr="00B42A6E" w:rsidRDefault="003959CE" w:rsidP="003959CE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B42A6E">
              <w:rPr>
                <w:color w:val="000000" w:themeColor="text1"/>
                <w:sz w:val="20"/>
                <w:szCs w:val="20"/>
                <w:lang w:eastAsia="en-US"/>
              </w:rPr>
              <w:t>Вид мероприятия</w:t>
            </w:r>
          </w:p>
        </w:tc>
        <w:tc>
          <w:tcPr>
            <w:tcW w:w="2688" w:type="dxa"/>
            <w:hideMark/>
          </w:tcPr>
          <w:p w:rsidR="003959CE" w:rsidRPr="00B42A6E" w:rsidRDefault="003959CE" w:rsidP="003959CE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B42A6E">
              <w:rPr>
                <w:color w:val="000000" w:themeColor="text1"/>
                <w:sz w:val="20"/>
                <w:szCs w:val="20"/>
                <w:lang w:eastAsia="en-US"/>
              </w:rPr>
              <w:t>Содержание мероприятия</w:t>
            </w:r>
          </w:p>
        </w:tc>
        <w:tc>
          <w:tcPr>
            <w:tcW w:w="1990" w:type="dxa"/>
            <w:hideMark/>
          </w:tcPr>
          <w:p w:rsidR="003959CE" w:rsidRPr="00B42A6E" w:rsidRDefault="003959CE" w:rsidP="003959CE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B42A6E">
              <w:rPr>
                <w:color w:val="000000" w:themeColor="text1"/>
                <w:sz w:val="20"/>
                <w:szCs w:val="20"/>
                <w:lang w:eastAsia="en-US"/>
              </w:rPr>
              <w:t>Срок реализации мероприятия</w:t>
            </w:r>
          </w:p>
        </w:tc>
        <w:tc>
          <w:tcPr>
            <w:tcW w:w="2409" w:type="dxa"/>
            <w:hideMark/>
          </w:tcPr>
          <w:p w:rsidR="003959CE" w:rsidRPr="00B42A6E" w:rsidRDefault="003959CE" w:rsidP="003959CE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B42A6E">
              <w:rPr>
                <w:color w:val="000000" w:themeColor="text1"/>
                <w:sz w:val="20"/>
                <w:szCs w:val="20"/>
                <w:lang w:eastAsia="en-US"/>
              </w:rPr>
              <w:t xml:space="preserve">Ответственный за реализацию </w:t>
            </w:r>
            <w:proofErr w:type="spellStart"/>
            <w:proofErr w:type="gramStart"/>
            <w:r w:rsidRPr="00B42A6E">
              <w:rPr>
                <w:color w:val="000000" w:themeColor="text1"/>
                <w:sz w:val="20"/>
                <w:szCs w:val="20"/>
                <w:lang w:eastAsia="en-US"/>
              </w:rPr>
              <w:t>мероприя</w:t>
            </w:r>
            <w:r w:rsidR="00B42A6E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  <w:r w:rsidRPr="00B42A6E">
              <w:rPr>
                <w:color w:val="000000" w:themeColor="text1"/>
                <w:sz w:val="20"/>
                <w:szCs w:val="20"/>
                <w:lang w:eastAsia="en-US"/>
              </w:rPr>
              <w:t>тия</w:t>
            </w:r>
            <w:proofErr w:type="spellEnd"/>
            <w:proofErr w:type="gramEnd"/>
            <w:r w:rsidRPr="00B42A6E">
              <w:rPr>
                <w:color w:val="000000" w:themeColor="text1"/>
                <w:sz w:val="20"/>
                <w:szCs w:val="20"/>
                <w:lang w:eastAsia="en-US"/>
              </w:rPr>
              <w:t xml:space="preserve"> исполнитель</w:t>
            </w:r>
          </w:p>
        </w:tc>
      </w:tr>
      <w:tr w:rsidR="003959CE" w:rsidRPr="00B42A6E" w:rsidTr="00B42A6E">
        <w:tc>
          <w:tcPr>
            <w:tcW w:w="534" w:type="dxa"/>
            <w:vMerge w:val="restart"/>
            <w:hideMark/>
          </w:tcPr>
          <w:p w:rsidR="003959CE" w:rsidRPr="00B42A6E" w:rsidRDefault="003959CE" w:rsidP="003959C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85" w:type="dxa"/>
            <w:vMerge w:val="restart"/>
          </w:tcPr>
          <w:p w:rsidR="003959CE" w:rsidRPr="00B42A6E" w:rsidRDefault="003959CE" w:rsidP="003959CE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r w:rsidRPr="00B42A6E">
              <w:rPr>
                <w:color w:val="000000"/>
                <w:sz w:val="24"/>
                <w:szCs w:val="24"/>
                <w:lang w:eastAsia="en-US"/>
              </w:rPr>
              <w:t xml:space="preserve">Информирование контролируемого и </w:t>
            </w:r>
            <w:r w:rsidRPr="00B42A6E">
              <w:rPr>
                <w:color w:val="000000"/>
                <w:sz w:val="24"/>
                <w:szCs w:val="24"/>
                <w:lang w:eastAsia="en-US"/>
              </w:rPr>
              <w:lastRenderedPageBreak/>
              <w:t xml:space="preserve">иных лиц по вопросам соблюдения обязательных требований </w:t>
            </w:r>
          </w:p>
          <w:p w:rsidR="003959CE" w:rsidRPr="00B42A6E" w:rsidRDefault="003959CE" w:rsidP="003959CE">
            <w:pPr>
              <w:shd w:val="clear" w:color="auto" w:fill="FFFFFF"/>
              <w:ind w:firstLine="187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88" w:type="dxa"/>
          </w:tcPr>
          <w:p w:rsidR="003959CE" w:rsidRPr="00B42A6E" w:rsidRDefault="003959CE" w:rsidP="003959C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1. Р</w:t>
            </w:r>
            <w:r w:rsidRPr="00B42A6E">
              <w:rPr>
                <w:color w:val="000000"/>
                <w:sz w:val="24"/>
                <w:szCs w:val="24"/>
                <w:lang w:eastAsia="en-US"/>
              </w:rPr>
              <w:t xml:space="preserve">азмещение сведений по вопросам </w:t>
            </w:r>
            <w:r w:rsidRPr="00B42A6E">
              <w:rPr>
                <w:color w:val="000000"/>
                <w:sz w:val="24"/>
                <w:szCs w:val="24"/>
                <w:lang w:eastAsia="en-US"/>
              </w:rPr>
              <w:lastRenderedPageBreak/>
              <w:t xml:space="preserve">соблюдения обязательных требований на официальном сайте администрации </w:t>
            </w:r>
          </w:p>
          <w:p w:rsidR="003959CE" w:rsidRPr="00B42A6E" w:rsidRDefault="003959CE" w:rsidP="003959C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990" w:type="dxa"/>
            <w:hideMark/>
          </w:tcPr>
          <w:p w:rsidR="003959CE" w:rsidRPr="00B42A6E" w:rsidRDefault="003959CE" w:rsidP="003959C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Ежегодно, </w:t>
            </w:r>
          </w:p>
          <w:p w:rsidR="003959CE" w:rsidRPr="00B42A6E" w:rsidRDefault="003959CE" w:rsidP="003959C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409" w:type="dxa"/>
          </w:tcPr>
          <w:p w:rsidR="003959CE" w:rsidRPr="00B42A6E" w:rsidRDefault="003959CE" w:rsidP="003959CE">
            <w:pPr>
              <w:rPr>
                <w:i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</w:rPr>
              <w:t xml:space="preserve">Глава муниципального </w:t>
            </w:r>
            <w:r w:rsidRPr="00B42A6E">
              <w:rPr>
                <w:color w:val="000000" w:themeColor="text1"/>
                <w:sz w:val="24"/>
                <w:szCs w:val="24"/>
              </w:rPr>
              <w:lastRenderedPageBreak/>
              <w:t xml:space="preserve">образования </w:t>
            </w:r>
            <w:proofErr w:type="spellStart"/>
            <w:r w:rsidRPr="00B42A6E">
              <w:rPr>
                <w:color w:val="000000" w:themeColor="text1"/>
                <w:sz w:val="24"/>
                <w:szCs w:val="24"/>
              </w:rPr>
              <w:t>Титовщинского</w:t>
            </w:r>
            <w:proofErr w:type="spellEnd"/>
            <w:r w:rsidRPr="00B42A6E">
              <w:rPr>
                <w:color w:val="000000" w:themeColor="text1"/>
                <w:sz w:val="24"/>
                <w:szCs w:val="24"/>
              </w:rPr>
              <w:t xml:space="preserve"> сельского поселения Демидовского района Смоленской области</w:t>
            </w:r>
          </w:p>
        </w:tc>
      </w:tr>
      <w:tr w:rsidR="003959CE" w:rsidRPr="00B42A6E" w:rsidTr="00B42A6E">
        <w:tc>
          <w:tcPr>
            <w:tcW w:w="534" w:type="dxa"/>
            <w:vMerge/>
            <w:hideMark/>
          </w:tcPr>
          <w:p w:rsidR="003959CE" w:rsidRPr="00B42A6E" w:rsidRDefault="003959CE" w:rsidP="003959C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585" w:type="dxa"/>
            <w:vMerge/>
            <w:hideMark/>
          </w:tcPr>
          <w:p w:rsidR="003959CE" w:rsidRPr="00B42A6E" w:rsidRDefault="003959CE" w:rsidP="003959C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88" w:type="dxa"/>
          </w:tcPr>
          <w:p w:rsidR="003959CE" w:rsidRPr="00B42A6E" w:rsidRDefault="003959CE" w:rsidP="003959C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>2. Р</w:t>
            </w:r>
            <w:r w:rsidRPr="00B42A6E">
              <w:rPr>
                <w:color w:val="000000"/>
                <w:sz w:val="24"/>
                <w:szCs w:val="24"/>
                <w:lang w:eastAsia="en-US"/>
              </w:rPr>
              <w:t>азмещение сведений по вопросам соблюдения обязательных требований в средствах массовой информации</w:t>
            </w:r>
          </w:p>
          <w:p w:rsidR="003959CE" w:rsidRPr="00B42A6E" w:rsidRDefault="003959CE" w:rsidP="003959C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990" w:type="dxa"/>
            <w:hideMark/>
          </w:tcPr>
          <w:p w:rsidR="003959CE" w:rsidRPr="00B42A6E" w:rsidRDefault="003959CE" w:rsidP="003959C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409" w:type="dxa"/>
          </w:tcPr>
          <w:p w:rsidR="003959CE" w:rsidRPr="00B42A6E" w:rsidRDefault="003959CE" w:rsidP="003959C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</w:rPr>
              <w:t xml:space="preserve">Глава муниципального образования </w:t>
            </w:r>
            <w:proofErr w:type="spellStart"/>
            <w:r w:rsidRPr="00B42A6E">
              <w:rPr>
                <w:color w:val="000000" w:themeColor="text1"/>
                <w:sz w:val="24"/>
                <w:szCs w:val="24"/>
              </w:rPr>
              <w:t>Титовщинского</w:t>
            </w:r>
            <w:proofErr w:type="spellEnd"/>
            <w:r w:rsidRPr="00B42A6E">
              <w:rPr>
                <w:color w:val="000000" w:themeColor="text1"/>
                <w:sz w:val="24"/>
                <w:szCs w:val="24"/>
              </w:rPr>
              <w:t xml:space="preserve"> сельского поселения Демидовского района Смоленской области</w:t>
            </w:r>
          </w:p>
        </w:tc>
      </w:tr>
      <w:tr w:rsidR="003959CE" w:rsidRPr="00B42A6E" w:rsidTr="00B42A6E">
        <w:tc>
          <w:tcPr>
            <w:tcW w:w="534" w:type="dxa"/>
            <w:vMerge/>
            <w:hideMark/>
          </w:tcPr>
          <w:p w:rsidR="003959CE" w:rsidRPr="00B42A6E" w:rsidRDefault="003959CE" w:rsidP="003959C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585" w:type="dxa"/>
            <w:vMerge/>
            <w:hideMark/>
          </w:tcPr>
          <w:p w:rsidR="003959CE" w:rsidRPr="00B42A6E" w:rsidRDefault="003959CE" w:rsidP="003959C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88" w:type="dxa"/>
          </w:tcPr>
          <w:p w:rsidR="003959CE" w:rsidRPr="00B42A6E" w:rsidRDefault="003959CE" w:rsidP="003959CE">
            <w:pPr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>3. Р</w:t>
            </w:r>
            <w:r w:rsidRPr="00B42A6E">
              <w:rPr>
                <w:color w:val="000000"/>
                <w:sz w:val="24"/>
                <w:szCs w:val="24"/>
                <w:lang w:eastAsia="en-US"/>
              </w:rPr>
              <w:t>азмещение сведений по вопросам соблюдения обязательных требований</w:t>
            </w:r>
            <w:r w:rsidRPr="00B42A6E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в личных кабинетах контролируемого лица в государственных информационных системах (при их наличии)</w:t>
            </w:r>
          </w:p>
        </w:tc>
        <w:tc>
          <w:tcPr>
            <w:tcW w:w="1990" w:type="dxa"/>
            <w:hideMark/>
          </w:tcPr>
          <w:p w:rsidR="003959CE" w:rsidRPr="00B42A6E" w:rsidRDefault="003959CE" w:rsidP="003959C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 xml:space="preserve">Ежегодно, </w:t>
            </w:r>
          </w:p>
          <w:p w:rsidR="003959CE" w:rsidRPr="00B42A6E" w:rsidRDefault="003959CE" w:rsidP="003959C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409" w:type="dxa"/>
          </w:tcPr>
          <w:p w:rsidR="003959CE" w:rsidRPr="00B42A6E" w:rsidRDefault="003959CE" w:rsidP="003959C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</w:rPr>
              <w:t xml:space="preserve">Глава муниципального образования </w:t>
            </w:r>
            <w:proofErr w:type="spellStart"/>
            <w:r w:rsidRPr="00B42A6E">
              <w:rPr>
                <w:color w:val="000000" w:themeColor="text1"/>
                <w:sz w:val="24"/>
                <w:szCs w:val="24"/>
              </w:rPr>
              <w:t>Титовщинского</w:t>
            </w:r>
            <w:proofErr w:type="spellEnd"/>
            <w:r w:rsidRPr="00B42A6E">
              <w:rPr>
                <w:color w:val="000000" w:themeColor="text1"/>
                <w:sz w:val="24"/>
                <w:szCs w:val="24"/>
              </w:rPr>
              <w:t xml:space="preserve"> сельского поселения Демидовского района Смоленской области</w:t>
            </w:r>
          </w:p>
        </w:tc>
      </w:tr>
      <w:tr w:rsidR="003959CE" w:rsidRPr="00B42A6E" w:rsidTr="00B42A6E">
        <w:tc>
          <w:tcPr>
            <w:tcW w:w="534" w:type="dxa"/>
            <w:vMerge w:val="restart"/>
            <w:hideMark/>
          </w:tcPr>
          <w:p w:rsidR="003959CE" w:rsidRPr="00B42A6E" w:rsidRDefault="003959CE" w:rsidP="003959C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85" w:type="dxa"/>
            <w:vMerge w:val="restart"/>
          </w:tcPr>
          <w:p w:rsidR="003959CE" w:rsidRPr="00B42A6E" w:rsidRDefault="003959CE" w:rsidP="003959C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/>
                <w:sz w:val="24"/>
                <w:szCs w:val="24"/>
                <w:lang w:eastAsia="en-US"/>
              </w:rPr>
              <w:t xml:space="preserve">Обобщение практики осуществления </w:t>
            </w: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 xml:space="preserve">муниципального </w:t>
            </w:r>
            <w:proofErr w:type="gramStart"/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>контроля за</w:t>
            </w:r>
            <w:proofErr w:type="gramEnd"/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 xml:space="preserve"> исполнением единой теплоснабжающей организацией обязательств </w:t>
            </w:r>
            <w:r w:rsidRPr="00B42A6E">
              <w:rPr>
                <w:color w:val="000000"/>
                <w:sz w:val="24"/>
                <w:szCs w:val="24"/>
                <w:lang w:eastAsia="en-US"/>
              </w:rPr>
              <w:t>посредством сбора и анализа данных о проведенных контрольных мероприятиях (контрольных действиях) и их результатах, в том числе</w:t>
            </w: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 xml:space="preserve"> анализа выявленных в результате проведения муниципального контроля за исполнением единой теплоснабжающей организацией </w:t>
            </w: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обязательств нарушений контролируемым лицом</w:t>
            </w:r>
          </w:p>
        </w:tc>
        <w:tc>
          <w:tcPr>
            <w:tcW w:w="2688" w:type="dxa"/>
            <w:hideMark/>
          </w:tcPr>
          <w:p w:rsidR="003959CE" w:rsidRPr="00B42A6E" w:rsidRDefault="003959CE" w:rsidP="003959CE">
            <w:pPr>
              <w:pStyle w:val="s1"/>
              <w:shd w:val="clear" w:color="auto" w:fill="FFFFFF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Подготовка доклада о правоприменительной практике</w:t>
            </w:r>
          </w:p>
        </w:tc>
        <w:tc>
          <w:tcPr>
            <w:tcW w:w="1990" w:type="dxa"/>
            <w:hideMark/>
          </w:tcPr>
          <w:p w:rsidR="003959CE" w:rsidRPr="00B42A6E" w:rsidRDefault="003959CE" w:rsidP="003959C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 xml:space="preserve">До 1 июня </w:t>
            </w:r>
          </w:p>
          <w:p w:rsidR="003959CE" w:rsidRPr="00B42A6E" w:rsidRDefault="003959CE" w:rsidP="003959C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>2023 года</w:t>
            </w:r>
          </w:p>
        </w:tc>
        <w:tc>
          <w:tcPr>
            <w:tcW w:w="2409" w:type="dxa"/>
          </w:tcPr>
          <w:p w:rsidR="003959CE" w:rsidRPr="00B42A6E" w:rsidRDefault="003959CE" w:rsidP="003959CE">
            <w:pPr>
              <w:rPr>
                <w:i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</w:rPr>
              <w:t xml:space="preserve">Глава муниципального образования </w:t>
            </w:r>
            <w:proofErr w:type="spellStart"/>
            <w:r w:rsidRPr="00B42A6E">
              <w:rPr>
                <w:color w:val="000000" w:themeColor="text1"/>
                <w:sz w:val="24"/>
                <w:szCs w:val="24"/>
              </w:rPr>
              <w:t>Титовщинского</w:t>
            </w:r>
            <w:proofErr w:type="spellEnd"/>
            <w:r w:rsidRPr="00B42A6E">
              <w:rPr>
                <w:color w:val="000000" w:themeColor="text1"/>
                <w:sz w:val="24"/>
                <w:szCs w:val="24"/>
              </w:rPr>
              <w:t xml:space="preserve"> сельского поселения Демидовского района Смоленской области</w:t>
            </w:r>
          </w:p>
        </w:tc>
      </w:tr>
      <w:tr w:rsidR="003959CE" w:rsidRPr="00B42A6E" w:rsidTr="00B42A6E">
        <w:tc>
          <w:tcPr>
            <w:tcW w:w="534" w:type="dxa"/>
            <w:vMerge/>
            <w:hideMark/>
          </w:tcPr>
          <w:p w:rsidR="003959CE" w:rsidRPr="00B42A6E" w:rsidRDefault="003959CE" w:rsidP="003959C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585" w:type="dxa"/>
            <w:vMerge/>
            <w:hideMark/>
          </w:tcPr>
          <w:p w:rsidR="003959CE" w:rsidRPr="00B42A6E" w:rsidRDefault="003959CE" w:rsidP="003959C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88" w:type="dxa"/>
            <w:hideMark/>
          </w:tcPr>
          <w:p w:rsidR="003959CE" w:rsidRPr="00B42A6E" w:rsidRDefault="003959CE" w:rsidP="003959CE">
            <w:pPr>
              <w:pStyle w:val="s1"/>
              <w:shd w:val="clear" w:color="auto" w:fill="FFFFFF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>Размещение доклада о правоприменительной практике</w:t>
            </w:r>
            <w:r w:rsidRPr="00B42A6E">
              <w:rPr>
                <w:color w:val="000000"/>
                <w:sz w:val="24"/>
                <w:szCs w:val="24"/>
                <w:lang w:eastAsia="en-US"/>
              </w:rPr>
              <w:t xml:space="preserve"> на официальном сайте администрации </w:t>
            </w:r>
          </w:p>
        </w:tc>
        <w:tc>
          <w:tcPr>
            <w:tcW w:w="1990" w:type="dxa"/>
            <w:hideMark/>
          </w:tcPr>
          <w:p w:rsidR="003959CE" w:rsidRPr="00B42A6E" w:rsidRDefault="003959CE" w:rsidP="003959C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 xml:space="preserve">До 1 июля </w:t>
            </w:r>
          </w:p>
          <w:p w:rsidR="003959CE" w:rsidRPr="00B42A6E" w:rsidRDefault="003959CE" w:rsidP="003959C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>2023 года</w:t>
            </w:r>
          </w:p>
        </w:tc>
        <w:tc>
          <w:tcPr>
            <w:tcW w:w="2409" w:type="dxa"/>
          </w:tcPr>
          <w:p w:rsidR="003959CE" w:rsidRPr="00B42A6E" w:rsidRDefault="003959CE" w:rsidP="003959C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</w:rPr>
              <w:t xml:space="preserve">Глава муниципального образования </w:t>
            </w:r>
            <w:proofErr w:type="spellStart"/>
            <w:r w:rsidRPr="00B42A6E">
              <w:rPr>
                <w:color w:val="000000" w:themeColor="text1"/>
                <w:sz w:val="24"/>
                <w:szCs w:val="24"/>
              </w:rPr>
              <w:t>Титовщинского</w:t>
            </w:r>
            <w:proofErr w:type="spellEnd"/>
            <w:r w:rsidRPr="00B42A6E">
              <w:rPr>
                <w:color w:val="000000" w:themeColor="text1"/>
                <w:sz w:val="24"/>
                <w:szCs w:val="24"/>
              </w:rPr>
              <w:t xml:space="preserve"> сельского поселения Демидовского района Смоленской области</w:t>
            </w:r>
          </w:p>
        </w:tc>
      </w:tr>
      <w:tr w:rsidR="003959CE" w:rsidRPr="00B42A6E" w:rsidTr="00B42A6E">
        <w:tc>
          <w:tcPr>
            <w:tcW w:w="534" w:type="dxa"/>
            <w:hideMark/>
          </w:tcPr>
          <w:p w:rsidR="003959CE" w:rsidRPr="00B42A6E" w:rsidRDefault="003959CE" w:rsidP="003959C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2585" w:type="dxa"/>
          </w:tcPr>
          <w:p w:rsidR="003959CE" w:rsidRPr="00B42A6E" w:rsidRDefault="003959CE" w:rsidP="003959C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proofErr w:type="gramStart"/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>Объявление контролируемому лицу предостережений о недопустимости нарушения обязательных требований и предложений</w:t>
            </w:r>
            <w:r w:rsidRPr="00B42A6E">
              <w:rPr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 xml:space="preserve"> принять меры по обеспечению соблюдения обязательных требований</w:t>
            </w: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 xml:space="preserve"> в случае наличия у администрации сведений о готовящихся нарушениях обязательных требований </w:t>
            </w:r>
            <w:r w:rsidRPr="00B42A6E">
              <w:rPr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>или признаках нарушений обязательных требований </w:t>
            </w: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</w:t>
            </w:r>
            <w:proofErr w:type="gramEnd"/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 xml:space="preserve"> законом ценностям</w:t>
            </w:r>
          </w:p>
        </w:tc>
        <w:tc>
          <w:tcPr>
            <w:tcW w:w="2688" w:type="dxa"/>
            <w:hideMark/>
          </w:tcPr>
          <w:p w:rsidR="003959CE" w:rsidRPr="00B42A6E" w:rsidRDefault="003959CE" w:rsidP="003959C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>Подготовка и объявление контролируемому лицу предостережений</w:t>
            </w:r>
          </w:p>
        </w:tc>
        <w:tc>
          <w:tcPr>
            <w:tcW w:w="1990" w:type="dxa"/>
          </w:tcPr>
          <w:p w:rsidR="003959CE" w:rsidRPr="00B42A6E" w:rsidRDefault="003959CE" w:rsidP="003959C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 xml:space="preserve">По мере выявления готовящихся нарушений обязательных требований </w:t>
            </w:r>
            <w:r w:rsidRPr="00B42A6E">
              <w:rPr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 xml:space="preserve">или признаков нарушений обязательных </w:t>
            </w:r>
            <w:proofErr w:type="spellStart"/>
            <w:r w:rsidRPr="00B42A6E">
              <w:rPr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>требований</w:t>
            </w:r>
            <w:proofErr w:type="gramStart"/>
            <w:r w:rsidRPr="00B42A6E">
              <w:rPr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>,</w:t>
            </w:r>
            <w:r w:rsidRPr="00B42A6E">
              <w:rPr>
                <w:color w:val="000000"/>
                <w:sz w:val="24"/>
                <w:szCs w:val="24"/>
                <w:lang w:eastAsia="en-US"/>
              </w:rPr>
              <w:t>н</w:t>
            </w:r>
            <w:proofErr w:type="gramEnd"/>
            <w:r w:rsidRPr="00B42A6E">
              <w:rPr>
                <w:color w:val="000000"/>
                <w:sz w:val="24"/>
                <w:szCs w:val="24"/>
                <w:lang w:eastAsia="en-US"/>
              </w:rPr>
              <w:t>е</w:t>
            </w:r>
            <w:proofErr w:type="spellEnd"/>
            <w:r w:rsidRPr="00B42A6E">
              <w:rPr>
                <w:color w:val="000000"/>
                <w:sz w:val="24"/>
                <w:szCs w:val="24"/>
                <w:lang w:eastAsia="en-US"/>
              </w:rPr>
              <w:t xml:space="preserve"> позднее 30 дней со дня получения администрацией указанных сведений</w:t>
            </w:r>
          </w:p>
        </w:tc>
        <w:tc>
          <w:tcPr>
            <w:tcW w:w="2409" w:type="dxa"/>
          </w:tcPr>
          <w:p w:rsidR="003959CE" w:rsidRPr="00B42A6E" w:rsidRDefault="003959CE" w:rsidP="003959C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</w:rPr>
              <w:t xml:space="preserve">Глава муниципального образования </w:t>
            </w:r>
            <w:proofErr w:type="spellStart"/>
            <w:r w:rsidRPr="00B42A6E">
              <w:rPr>
                <w:color w:val="000000" w:themeColor="text1"/>
                <w:sz w:val="24"/>
                <w:szCs w:val="24"/>
              </w:rPr>
              <w:t>Титовщинского</w:t>
            </w:r>
            <w:proofErr w:type="spellEnd"/>
            <w:r w:rsidRPr="00B42A6E">
              <w:rPr>
                <w:color w:val="000000" w:themeColor="text1"/>
                <w:sz w:val="24"/>
                <w:szCs w:val="24"/>
              </w:rPr>
              <w:t xml:space="preserve"> сельского поселения Демидовского района Смоленской области</w:t>
            </w:r>
          </w:p>
        </w:tc>
      </w:tr>
      <w:tr w:rsidR="003959CE" w:rsidRPr="00B42A6E" w:rsidTr="00B42A6E">
        <w:tc>
          <w:tcPr>
            <w:tcW w:w="534" w:type="dxa"/>
            <w:vMerge w:val="restart"/>
            <w:hideMark/>
          </w:tcPr>
          <w:p w:rsidR="003959CE" w:rsidRPr="00B42A6E" w:rsidRDefault="003959CE" w:rsidP="003959CE">
            <w:pPr>
              <w:jc w:val="center"/>
              <w:rPr>
                <w:color w:val="000000" w:themeColor="text1"/>
                <w:sz w:val="24"/>
                <w:szCs w:val="24"/>
                <w:lang w:val="en-US" w:eastAsia="en-US"/>
              </w:rPr>
            </w:pP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85" w:type="dxa"/>
            <w:vMerge w:val="restart"/>
          </w:tcPr>
          <w:p w:rsidR="003959CE" w:rsidRPr="00B42A6E" w:rsidRDefault="003959CE" w:rsidP="003959C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Консультирование контролируемого лица в устной или письменной форме</w:t>
            </w:r>
            <w:r w:rsidRPr="00B4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следующим вопросам муниципального </w:t>
            </w:r>
            <w:proofErr w:type="gramStart"/>
            <w:r w:rsidRPr="00B4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B4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единой теплоснабжающей организацией обязательств:</w:t>
            </w:r>
          </w:p>
          <w:p w:rsidR="003959CE" w:rsidRPr="00B42A6E" w:rsidRDefault="003959CE" w:rsidP="003959C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организация и </w:t>
            </w:r>
            <w:r w:rsidRPr="00B4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осуществление муниципального </w:t>
            </w:r>
            <w:proofErr w:type="gramStart"/>
            <w:r w:rsidRPr="00B4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B4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единой теплоснабжающей организацией обязательств;</w:t>
            </w:r>
          </w:p>
          <w:p w:rsidR="003959CE" w:rsidRPr="00B42A6E" w:rsidRDefault="003959CE" w:rsidP="003959C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порядок осуществления контрольных мероприятий;</w:t>
            </w:r>
          </w:p>
          <w:p w:rsidR="003959CE" w:rsidRPr="00B42A6E" w:rsidRDefault="003959CE" w:rsidP="003959C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порядок обжалования действий (бездействия) должностных лиц, уполномоченных осуществлять муниципальный </w:t>
            </w:r>
            <w:proofErr w:type="gramStart"/>
            <w:r w:rsidRPr="00B4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B4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единой теплоснабжающей организацией обязательств;</w:t>
            </w:r>
          </w:p>
          <w:p w:rsidR="003959CE" w:rsidRPr="00B42A6E" w:rsidRDefault="003959CE" w:rsidP="003959CE">
            <w:pPr>
              <w:rPr>
                <w:color w:val="000000"/>
                <w:sz w:val="24"/>
                <w:szCs w:val="24"/>
                <w:lang w:eastAsia="en-US"/>
              </w:rPr>
            </w:pPr>
            <w:r w:rsidRPr="00B42A6E">
              <w:rPr>
                <w:color w:val="000000"/>
                <w:sz w:val="24"/>
                <w:szCs w:val="24"/>
                <w:lang w:eastAsia="en-US"/>
              </w:rPr>
              <w:t>-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 рамках контрольных мероприятий</w:t>
            </w:r>
          </w:p>
        </w:tc>
        <w:tc>
          <w:tcPr>
            <w:tcW w:w="2688" w:type="dxa"/>
          </w:tcPr>
          <w:p w:rsidR="003959CE" w:rsidRPr="00B42A6E" w:rsidRDefault="003959CE" w:rsidP="003959CE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1. Консультирование контролируемого лица в устной форме по телефону, по </w:t>
            </w:r>
            <w:proofErr w:type="spellStart"/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>видео-конференц-связи</w:t>
            </w:r>
            <w:proofErr w:type="spellEnd"/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 xml:space="preserve"> и на личном приеме</w:t>
            </w:r>
          </w:p>
        </w:tc>
        <w:tc>
          <w:tcPr>
            <w:tcW w:w="1990" w:type="dxa"/>
          </w:tcPr>
          <w:p w:rsidR="003959CE" w:rsidRPr="00B42A6E" w:rsidRDefault="003959CE" w:rsidP="003959CE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>При обращении лица, нуждающегося в консультировании</w:t>
            </w:r>
          </w:p>
          <w:p w:rsidR="003959CE" w:rsidRPr="00B42A6E" w:rsidRDefault="003959CE" w:rsidP="003959C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  <w:p w:rsidR="003959CE" w:rsidRPr="00B42A6E" w:rsidRDefault="003959CE" w:rsidP="003959C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3959CE" w:rsidRPr="00B42A6E" w:rsidRDefault="003959CE" w:rsidP="003959CE">
            <w:pPr>
              <w:rPr>
                <w:sz w:val="24"/>
                <w:szCs w:val="24"/>
              </w:rPr>
            </w:pPr>
            <w:r w:rsidRPr="00B42A6E">
              <w:rPr>
                <w:color w:val="000000" w:themeColor="text1"/>
                <w:sz w:val="24"/>
                <w:szCs w:val="24"/>
              </w:rPr>
              <w:t xml:space="preserve">Глава муниципального образования </w:t>
            </w:r>
            <w:proofErr w:type="spellStart"/>
            <w:r w:rsidRPr="00B42A6E">
              <w:rPr>
                <w:color w:val="000000" w:themeColor="text1"/>
                <w:sz w:val="24"/>
                <w:szCs w:val="24"/>
              </w:rPr>
              <w:t>Титовщинского</w:t>
            </w:r>
            <w:proofErr w:type="spellEnd"/>
            <w:r w:rsidRPr="00B42A6E">
              <w:rPr>
                <w:color w:val="000000" w:themeColor="text1"/>
                <w:sz w:val="24"/>
                <w:szCs w:val="24"/>
              </w:rPr>
              <w:t xml:space="preserve"> сельского поселения Демидовского района Смоленской области</w:t>
            </w:r>
          </w:p>
        </w:tc>
      </w:tr>
      <w:tr w:rsidR="003959CE" w:rsidRPr="00B42A6E" w:rsidTr="00B42A6E">
        <w:tc>
          <w:tcPr>
            <w:tcW w:w="534" w:type="dxa"/>
            <w:vMerge/>
            <w:hideMark/>
          </w:tcPr>
          <w:p w:rsidR="003959CE" w:rsidRPr="00B42A6E" w:rsidRDefault="003959CE" w:rsidP="003959C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585" w:type="dxa"/>
            <w:vMerge/>
            <w:hideMark/>
          </w:tcPr>
          <w:p w:rsidR="003959CE" w:rsidRPr="00B42A6E" w:rsidRDefault="003959CE" w:rsidP="003959C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88" w:type="dxa"/>
            <w:hideMark/>
          </w:tcPr>
          <w:p w:rsidR="003959CE" w:rsidRPr="00B42A6E" w:rsidRDefault="003959CE" w:rsidP="003959CE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 xml:space="preserve">2. Консультирование контролируемого лица в письменной форме </w:t>
            </w:r>
          </w:p>
        </w:tc>
        <w:tc>
          <w:tcPr>
            <w:tcW w:w="1990" w:type="dxa"/>
          </w:tcPr>
          <w:p w:rsidR="003959CE" w:rsidRPr="00B42A6E" w:rsidRDefault="003959CE" w:rsidP="003959C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 xml:space="preserve">При обращении лица, нуждающегося в </w:t>
            </w: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консультировании, в течение 30 дней со дня </w:t>
            </w:r>
            <w:proofErr w:type="spellStart"/>
            <w:proofErr w:type="gramStart"/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>регистра</w:t>
            </w:r>
            <w:r w:rsidR="00B42A6E"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>ции</w:t>
            </w:r>
            <w:proofErr w:type="spellEnd"/>
            <w:proofErr w:type="gramEnd"/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>администра</w:t>
            </w:r>
            <w:r w:rsidR="00B42A6E"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>цией</w:t>
            </w:r>
            <w:proofErr w:type="spellEnd"/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 xml:space="preserve"> письменного обращения, если более короткий срок не предусмотрен законодательством</w:t>
            </w:r>
          </w:p>
        </w:tc>
        <w:tc>
          <w:tcPr>
            <w:tcW w:w="2409" w:type="dxa"/>
          </w:tcPr>
          <w:p w:rsidR="003959CE" w:rsidRPr="00B42A6E" w:rsidRDefault="003959CE" w:rsidP="003959CE">
            <w:pPr>
              <w:rPr>
                <w:sz w:val="24"/>
                <w:szCs w:val="24"/>
              </w:rPr>
            </w:pPr>
            <w:r w:rsidRPr="00B42A6E">
              <w:rPr>
                <w:color w:val="000000" w:themeColor="text1"/>
                <w:sz w:val="24"/>
                <w:szCs w:val="24"/>
              </w:rPr>
              <w:lastRenderedPageBreak/>
              <w:t xml:space="preserve">Глава муниципального образования </w:t>
            </w:r>
            <w:proofErr w:type="spellStart"/>
            <w:r w:rsidRPr="00B42A6E">
              <w:rPr>
                <w:color w:val="000000" w:themeColor="text1"/>
                <w:sz w:val="24"/>
                <w:szCs w:val="24"/>
              </w:rPr>
              <w:lastRenderedPageBreak/>
              <w:t>Титовщинского</w:t>
            </w:r>
            <w:proofErr w:type="spellEnd"/>
            <w:r w:rsidRPr="00B42A6E">
              <w:rPr>
                <w:color w:val="000000" w:themeColor="text1"/>
                <w:sz w:val="24"/>
                <w:szCs w:val="24"/>
              </w:rPr>
              <w:t xml:space="preserve"> сельского поселения Демидовского района Смоленской области</w:t>
            </w:r>
          </w:p>
        </w:tc>
      </w:tr>
      <w:tr w:rsidR="003959CE" w:rsidRPr="00B42A6E" w:rsidTr="00B42A6E">
        <w:tc>
          <w:tcPr>
            <w:tcW w:w="534" w:type="dxa"/>
            <w:vMerge/>
            <w:hideMark/>
          </w:tcPr>
          <w:p w:rsidR="003959CE" w:rsidRPr="00B42A6E" w:rsidRDefault="003959CE" w:rsidP="003959C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585" w:type="dxa"/>
            <w:vMerge/>
            <w:hideMark/>
          </w:tcPr>
          <w:p w:rsidR="003959CE" w:rsidRPr="00B42A6E" w:rsidRDefault="003959CE" w:rsidP="003959C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88" w:type="dxa"/>
          </w:tcPr>
          <w:p w:rsidR="003959CE" w:rsidRPr="00B42A6E" w:rsidRDefault="003959CE" w:rsidP="003959CE">
            <w:pPr>
              <w:pStyle w:val="s1"/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 xml:space="preserve">3. Консультирование контролируемого лица путем </w:t>
            </w:r>
            <w:r w:rsidRPr="00B42A6E">
              <w:rPr>
                <w:color w:val="000000"/>
                <w:sz w:val="24"/>
                <w:szCs w:val="24"/>
                <w:lang w:eastAsia="en-US"/>
              </w:rPr>
              <w:t xml:space="preserve">размещения на официальном сайте администрации письменного разъяснения, подписанного </w:t>
            </w:r>
            <w:r w:rsidRPr="00B42A6E">
              <w:rPr>
                <w:color w:val="000000" w:themeColor="text1"/>
                <w:sz w:val="24"/>
                <w:szCs w:val="24"/>
              </w:rPr>
              <w:t xml:space="preserve">Главой муниципального образования </w:t>
            </w:r>
            <w:proofErr w:type="spellStart"/>
            <w:r w:rsidRPr="00B42A6E">
              <w:rPr>
                <w:color w:val="000000" w:themeColor="text1"/>
                <w:sz w:val="24"/>
                <w:szCs w:val="24"/>
              </w:rPr>
              <w:t>Титовщинского</w:t>
            </w:r>
            <w:proofErr w:type="spellEnd"/>
            <w:r w:rsidRPr="00B42A6E">
              <w:rPr>
                <w:color w:val="000000" w:themeColor="text1"/>
                <w:sz w:val="24"/>
                <w:szCs w:val="24"/>
              </w:rPr>
              <w:t xml:space="preserve"> сельского поселения Демидовского района Смоленской области </w:t>
            </w:r>
            <w:r w:rsidRPr="00B42A6E">
              <w:rPr>
                <w:color w:val="000000"/>
                <w:sz w:val="24"/>
                <w:szCs w:val="24"/>
                <w:lang w:eastAsia="en-US"/>
              </w:rPr>
              <w:t xml:space="preserve">или должностным лицом, уполномоченным осуществлять муниципальный </w:t>
            </w:r>
            <w:proofErr w:type="gramStart"/>
            <w:r w:rsidRPr="00B42A6E">
              <w:rPr>
                <w:color w:val="000000"/>
                <w:sz w:val="24"/>
                <w:szCs w:val="24"/>
                <w:lang w:eastAsia="en-US"/>
              </w:rPr>
              <w:t>контроль за</w:t>
            </w:r>
            <w:proofErr w:type="gramEnd"/>
            <w:r w:rsidRPr="00B42A6E">
              <w:rPr>
                <w:color w:val="000000"/>
                <w:sz w:val="24"/>
                <w:szCs w:val="24"/>
                <w:lang w:eastAsia="en-US"/>
              </w:rPr>
              <w:t xml:space="preserve"> исполнением единой теплоснабжающей организацией обязательств (в случае поступления в администрацию пяти и более однотипных обращений контролируемого лица и его представителей)</w:t>
            </w:r>
          </w:p>
        </w:tc>
        <w:tc>
          <w:tcPr>
            <w:tcW w:w="1990" w:type="dxa"/>
          </w:tcPr>
          <w:p w:rsidR="003959CE" w:rsidRPr="00B42A6E" w:rsidRDefault="003959CE" w:rsidP="003959C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 xml:space="preserve">В течение 30 дней со дня регистрации администрацией </w:t>
            </w:r>
            <w:r w:rsidRPr="00B42A6E">
              <w:rPr>
                <w:color w:val="000000"/>
                <w:sz w:val="24"/>
                <w:szCs w:val="24"/>
                <w:lang w:eastAsia="en-US"/>
              </w:rPr>
              <w:t>пятого однотипного обращения контролируемого лица и его представителей</w:t>
            </w:r>
          </w:p>
          <w:p w:rsidR="003959CE" w:rsidRPr="00B42A6E" w:rsidRDefault="003959CE" w:rsidP="003959C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3959CE" w:rsidRPr="00B42A6E" w:rsidRDefault="003959CE" w:rsidP="003959C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</w:rPr>
              <w:t xml:space="preserve">Глава муниципального образования </w:t>
            </w:r>
            <w:proofErr w:type="spellStart"/>
            <w:r w:rsidRPr="00B42A6E">
              <w:rPr>
                <w:color w:val="000000" w:themeColor="text1"/>
                <w:sz w:val="24"/>
                <w:szCs w:val="24"/>
              </w:rPr>
              <w:t>Титовщинского</w:t>
            </w:r>
            <w:proofErr w:type="spellEnd"/>
            <w:r w:rsidRPr="00B42A6E">
              <w:rPr>
                <w:color w:val="000000" w:themeColor="text1"/>
                <w:sz w:val="24"/>
                <w:szCs w:val="24"/>
              </w:rPr>
              <w:t xml:space="preserve"> сельского поселения Демидовского района Смоленской области</w:t>
            </w:r>
          </w:p>
        </w:tc>
      </w:tr>
      <w:tr w:rsidR="003959CE" w:rsidRPr="00B42A6E" w:rsidTr="00B42A6E">
        <w:tc>
          <w:tcPr>
            <w:tcW w:w="534" w:type="dxa"/>
            <w:hideMark/>
          </w:tcPr>
          <w:p w:rsidR="003959CE" w:rsidRPr="00B42A6E" w:rsidRDefault="003959CE" w:rsidP="003959C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85" w:type="dxa"/>
            <w:hideMark/>
          </w:tcPr>
          <w:p w:rsidR="003959CE" w:rsidRPr="00B42A6E" w:rsidRDefault="003959CE" w:rsidP="003959C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>Профилактический визит, в ходе которого контролируемое лицо</w:t>
            </w:r>
            <w:r w:rsidRPr="00B42A6E">
              <w:rPr>
                <w:sz w:val="24"/>
                <w:szCs w:val="24"/>
                <w:lang w:eastAsia="en-US"/>
              </w:rPr>
              <w:t xml:space="preserve"> информируется об обязательных требованиях, предъявляемых к его деятельности либо к принадлежащим ему объектам контроля</w:t>
            </w:r>
          </w:p>
        </w:tc>
        <w:tc>
          <w:tcPr>
            <w:tcW w:w="2688" w:type="dxa"/>
            <w:hideMark/>
          </w:tcPr>
          <w:p w:rsidR="003959CE" w:rsidRPr="00B42A6E" w:rsidRDefault="003959CE" w:rsidP="003959CE">
            <w:pPr>
              <w:pStyle w:val="s1"/>
              <w:shd w:val="clear" w:color="auto" w:fill="FFFFFF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sz w:val="24"/>
                <w:szCs w:val="24"/>
                <w:lang w:eastAsia="en-US"/>
              </w:rPr>
              <w:t xml:space="preserve">Профилактическая беседа по месту осуществления деятельности контролируемого лица либо путем использования </w:t>
            </w:r>
            <w:proofErr w:type="spellStart"/>
            <w:r w:rsidRPr="00B42A6E">
              <w:rPr>
                <w:sz w:val="24"/>
                <w:szCs w:val="24"/>
                <w:lang w:eastAsia="en-US"/>
              </w:rPr>
              <w:t>видео-конференц-связи</w:t>
            </w:r>
            <w:proofErr w:type="spellEnd"/>
          </w:p>
        </w:tc>
        <w:tc>
          <w:tcPr>
            <w:tcW w:w="1990" w:type="dxa"/>
          </w:tcPr>
          <w:p w:rsidR="003959CE" w:rsidRPr="00B42A6E" w:rsidRDefault="003959CE" w:rsidP="003959C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sz w:val="24"/>
                <w:szCs w:val="24"/>
                <w:lang w:eastAsia="en-US"/>
              </w:rPr>
              <w:t>П</w:t>
            </w:r>
            <w:r w:rsidRPr="00B42A6E">
              <w:rPr>
                <w:color w:val="000000" w:themeColor="text1"/>
                <w:sz w:val="24"/>
                <w:szCs w:val="24"/>
                <w:lang w:eastAsia="en-US"/>
              </w:rPr>
              <w:t>о мере необходимости, но не менее 4 профилактических визитов в 1 полугодие</w:t>
            </w:r>
          </w:p>
          <w:p w:rsidR="003959CE" w:rsidRPr="00B42A6E" w:rsidRDefault="003959CE" w:rsidP="003959C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  <w:p w:rsidR="003959CE" w:rsidRPr="00B42A6E" w:rsidRDefault="003959CE" w:rsidP="003959C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3959CE" w:rsidRPr="00B42A6E" w:rsidRDefault="003959CE" w:rsidP="003959C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 w:rsidRPr="00B42A6E">
              <w:rPr>
                <w:color w:val="000000" w:themeColor="text1"/>
                <w:sz w:val="24"/>
                <w:szCs w:val="24"/>
              </w:rPr>
              <w:t xml:space="preserve">Глава муниципального образования </w:t>
            </w:r>
            <w:proofErr w:type="spellStart"/>
            <w:r w:rsidRPr="00B42A6E">
              <w:rPr>
                <w:color w:val="000000" w:themeColor="text1"/>
                <w:sz w:val="24"/>
                <w:szCs w:val="24"/>
              </w:rPr>
              <w:t>Титовщинского</w:t>
            </w:r>
            <w:proofErr w:type="spellEnd"/>
            <w:r w:rsidRPr="00B42A6E">
              <w:rPr>
                <w:color w:val="000000" w:themeColor="text1"/>
                <w:sz w:val="24"/>
                <w:szCs w:val="24"/>
              </w:rPr>
              <w:t xml:space="preserve"> сельского поселения Демидовского района Смоленской области</w:t>
            </w:r>
          </w:p>
        </w:tc>
      </w:tr>
    </w:tbl>
    <w:p w:rsidR="00487E0E" w:rsidRDefault="00487E0E" w:rsidP="0070723A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DA54D7" w:rsidRPr="00612345" w:rsidRDefault="00DA54D7" w:rsidP="0070723A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612345">
        <w:rPr>
          <w:sz w:val="28"/>
          <w:szCs w:val="28"/>
        </w:rPr>
        <w:lastRenderedPageBreak/>
        <w:t xml:space="preserve">4. Показатели результативности и эффективности </w:t>
      </w:r>
      <w:r w:rsidR="00D5198A" w:rsidRPr="00612345">
        <w:rPr>
          <w:sz w:val="28"/>
          <w:szCs w:val="28"/>
        </w:rPr>
        <w:t>П</w:t>
      </w:r>
      <w:r w:rsidRPr="00612345">
        <w:rPr>
          <w:sz w:val="28"/>
          <w:szCs w:val="28"/>
        </w:rPr>
        <w:t>рограммы профилактики</w:t>
      </w:r>
      <w:r w:rsidR="0070723A" w:rsidRPr="00612345">
        <w:rPr>
          <w:sz w:val="28"/>
          <w:szCs w:val="28"/>
        </w:rPr>
        <w:t>.</w:t>
      </w:r>
    </w:p>
    <w:p w:rsidR="00DA54D7" w:rsidRPr="00612345" w:rsidRDefault="00DA54D7" w:rsidP="0070723A">
      <w:pPr>
        <w:widowControl w:val="0"/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</w:rPr>
      </w:pPr>
      <w:r w:rsidRPr="00612345">
        <w:rPr>
          <w:sz w:val="28"/>
          <w:szCs w:val="28"/>
        </w:rPr>
        <w:t xml:space="preserve">Показатели результативности </w:t>
      </w:r>
      <w:r w:rsidR="00D5198A" w:rsidRPr="00612345">
        <w:rPr>
          <w:sz w:val="28"/>
          <w:szCs w:val="28"/>
        </w:rPr>
        <w:t>П</w:t>
      </w:r>
      <w:r w:rsidRPr="00612345">
        <w:rPr>
          <w:sz w:val="28"/>
          <w:szCs w:val="28"/>
        </w:rPr>
        <w:t>рограммы профилактики определяются в соответствии со следующей таблицей</w:t>
      </w:r>
      <w:r w:rsidR="00B42A6E">
        <w:rPr>
          <w:sz w:val="28"/>
          <w:szCs w:val="28"/>
        </w:rPr>
        <w:t>:</w:t>
      </w:r>
    </w:p>
    <w:p w:rsidR="00DA54D7" w:rsidRPr="002F2F5E" w:rsidRDefault="00DA54D7" w:rsidP="00DA54D7">
      <w:pPr>
        <w:widowControl w:val="0"/>
        <w:jc w:val="both"/>
        <w:rPr>
          <w:i/>
          <w:sz w:val="28"/>
          <w:szCs w:val="28"/>
        </w:rPr>
      </w:pP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6096"/>
        <w:gridCol w:w="3543"/>
      </w:tblGrid>
      <w:tr w:rsidR="003959CE" w:rsidRPr="003959CE" w:rsidTr="00B42A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9CE" w:rsidRPr="003959CE" w:rsidRDefault="003959CE" w:rsidP="00817CF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959CE">
              <w:rPr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 w:rsidRPr="003959CE">
              <w:rPr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3959CE">
              <w:rPr>
                <w:sz w:val="20"/>
                <w:szCs w:val="20"/>
                <w:lang w:eastAsia="en-US"/>
              </w:rPr>
              <w:t>/</w:t>
            </w:r>
            <w:proofErr w:type="spellStart"/>
            <w:r w:rsidRPr="003959CE">
              <w:rPr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9CE" w:rsidRPr="003959CE" w:rsidRDefault="003959CE" w:rsidP="00817CF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959CE">
              <w:rPr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9CE" w:rsidRPr="003959CE" w:rsidRDefault="003959CE" w:rsidP="00817CF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959CE">
              <w:rPr>
                <w:sz w:val="20"/>
                <w:szCs w:val="20"/>
                <w:lang w:eastAsia="en-US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3959CE" w:rsidTr="00B42A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9CE" w:rsidRDefault="003959CE" w:rsidP="00817CF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9CE" w:rsidRDefault="003959CE" w:rsidP="00817CF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Полнота информации, размещенной на официальном сайте администрации в соответствии с частью 3 статьи 46 Федерального закона от 31.07.2020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9CE" w:rsidRDefault="003959CE" w:rsidP="00817CF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100 %</w:t>
            </w:r>
          </w:p>
        </w:tc>
      </w:tr>
      <w:tr w:rsidR="003959CE" w:rsidTr="00B42A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9CE" w:rsidRDefault="003959CE" w:rsidP="00817CF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9CE" w:rsidRDefault="003959CE" w:rsidP="00817CF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Количество р</w:t>
            </w:r>
            <w:r>
              <w:rPr>
                <w:color w:val="000000"/>
                <w:lang w:eastAsia="en-US"/>
              </w:rPr>
              <w:t>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9CE" w:rsidRDefault="003959CE" w:rsidP="00817CF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3959CE" w:rsidTr="00B42A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9CE" w:rsidRDefault="003959CE" w:rsidP="00817CF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9CE" w:rsidRDefault="003959CE" w:rsidP="00817CF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Доля случаев объявления </w:t>
            </w:r>
            <w:proofErr w:type="gramStart"/>
            <w:r>
              <w:rPr>
                <w:lang w:eastAsia="en-US"/>
              </w:rPr>
              <w:t>предостережений</w:t>
            </w:r>
            <w:proofErr w:type="gramEnd"/>
            <w:r>
              <w:rPr>
                <w:lang w:eastAsia="en-US"/>
              </w:rPr>
              <w:t xml:space="preserve"> в общем количестве случаев </w:t>
            </w:r>
            <w:r>
              <w:rPr>
                <w:color w:val="000000" w:themeColor="text1"/>
                <w:lang w:eastAsia="en-US"/>
              </w:rPr>
              <w:t xml:space="preserve">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9CE" w:rsidRDefault="003959CE" w:rsidP="00817CF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100 %</w:t>
            </w:r>
          </w:p>
          <w:p w:rsidR="003959CE" w:rsidRDefault="003959CE" w:rsidP="00817CF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(если имелись случаи </w:t>
            </w:r>
            <w:r>
              <w:rPr>
                <w:color w:val="000000" w:themeColor="text1"/>
                <w:lang w:eastAsia="en-US"/>
              </w:rPr>
              <w:t xml:space="preserve">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  <w:r>
              <w:rPr>
                <w:lang w:eastAsia="en-US"/>
              </w:rPr>
              <w:t>)</w:t>
            </w:r>
          </w:p>
        </w:tc>
      </w:tr>
      <w:tr w:rsidR="003959CE" w:rsidTr="00B42A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9CE" w:rsidRDefault="003959CE" w:rsidP="00817CF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9CE" w:rsidRDefault="003959CE" w:rsidP="00817CF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Доля </w:t>
            </w:r>
            <w:proofErr w:type="gramStart"/>
            <w:r>
              <w:rPr>
                <w:color w:val="000000" w:themeColor="text1"/>
                <w:lang w:eastAsia="en-US"/>
              </w:rPr>
              <w:t>случаев нарушения сроков консультирования контролируемого лица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в письменной форме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9CE" w:rsidRDefault="003959CE" w:rsidP="00817CF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0%</w:t>
            </w:r>
          </w:p>
        </w:tc>
      </w:tr>
      <w:tr w:rsidR="003959CE" w:rsidTr="00B42A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9CE" w:rsidRDefault="003959CE" w:rsidP="00817CF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9CE" w:rsidRDefault="003959CE" w:rsidP="00817CF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Доля случаев повторного обращения контролируемого лица в письменной форме по тому же вопросу муниципального </w:t>
            </w:r>
            <w:proofErr w:type="gramStart"/>
            <w:r>
              <w:rPr>
                <w:color w:val="000000" w:themeColor="text1"/>
                <w:lang w:eastAsia="en-US"/>
              </w:rPr>
              <w:t>контроля за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исполнением единой теплоснабжающей организацией обязательств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9CE" w:rsidRDefault="003959CE" w:rsidP="00817CF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0%</w:t>
            </w:r>
          </w:p>
        </w:tc>
      </w:tr>
    </w:tbl>
    <w:p w:rsidR="00DA54D7" w:rsidRPr="0076056A" w:rsidRDefault="00DA54D7" w:rsidP="00DA54D7">
      <w:pPr>
        <w:pStyle w:val="s1"/>
        <w:widowControl w:val="0"/>
        <w:shd w:val="clear" w:color="auto" w:fill="FFFFFF"/>
        <w:spacing w:before="0" w:beforeAutospacing="0" w:after="0" w:afterAutospacing="0"/>
        <w:jc w:val="center"/>
        <w:rPr>
          <w:b/>
          <w:bCs/>
          <w:color w:val="22272F"/>
          <w:sz w:val="28"/>
          <w:szCs w:val="28"/>
        </w:rPr>
      </w:pPr>
    </w:p>
    <w:p w:rsidR="00DA54D7" w:rsidRPr="00612345" w:rsidRDefault="00DA54D7" w:rsidP="00D5198A">
      <w:pPr>
        <w:widowControl w:val="0"/>
        <w:shd w:val="clear" w:color="auto" w:fill="FFFFFF"/>
        <w:ind w:firstLine="709"/>
        <w:jc w:val="both"/>
        <w:rPr>
          <w:bCs/>
          <w:iCs/>
          <w:sz w:val="28"/>
          <w:szCs w:val="28"/>
        </w:rPr>
      </w:pPr>
      <w:r w:rsidRPr="00612345">
        <w:rPr>
          <w:sz w:val="28"/>
          <w:szCs w:val="28"/>
        </w:rPr>
        <w:t xml:space="preserve">Под оценкой эффективности </w:t>
      </w:r>
      <w:r w:rsidR="00D5198A" w:rsidRPr="00612345">
        <w:rPr>
          <w:sz w:val="28"/>
          <w:szCs w:val="28"/>
        </w:rPr>
        <w:t>П</w:t>
      </w:r>
      <w:r w:rsidRPr="00612345">
        <w:rPr>
          <w:sz w:val="28"/>
          <w:szCs w:val="28"/>
        </w:rPr>
        <w:t>рограммы профилактики понимается оценка изменения количества нарушений обязательных требований</w:t>
      </w:r>
      <w:r w:rsidRPr="00612345">
        <w:rPr>
          <w:bCs/>
          <w:iCs/>
          <w:sz w:val="28"/>
          <w:szCs w:val="28"/>
        </w:rPr>
        <w:t xml:space="preserve"> по итогам проведенных профилактических мероприятий. </w:t>
      </w:r>
    </w:p>
    <w:p w:rsidR="00612345" w:rsidRPr="00612345" w:rsidRDefault="00DA54D7" w:rsidP="0061234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612345">
        <w:rPr>
          <w:sz w:val="28"/>
          <w:szCs w:val="28"/>
        </w:rPr>
        <w:t xml:space="preserve">Текущая (ежеквартальная) оценка результативности и эффективности </w:t>
      </w:r>
      <w:r w:rsidR="00D5198A" w:rsidRPr="00612345">
        <w:rPr>
          <w:sz w:val="28"/>
          <w:szCs w:val="28"/>
        </w:rPr>
        <w:t>П</w:t>
      </w:r>
      <w:r w:rsidRPr="00612345">
        <w:rPr>
          <w:sz w:val="28"/>
          <w:szCs w:val="28"/>
        </w:rPr>
        <w:t xml:space="preserve">рограммы профилактики осуществляется Главой </w:t>
      </w:r>
      <w:r w:rsidR="00612345" w:rsidRPr="00612345">
        <w:rPr>
          <w:sz w:val="28"/>
          <w:szCs w:val="28"/>
        </w:rPr>
        <w:t xml:space="preserve">муниципального образования </w:t>
      </w:r>
      <w:proofErr w:type="spellStart"/>
      <w:r w:rsidR="00612345" w:rsidRPr="00612345">
        <w:rPr>
          <w:sz w:val="28"/>
          <w:szCs w:val="28"/>
        </w:rPr>
        <w:t>Титовщинского</w:t>
      </w:r>
      <w:proofErr w:type="spellEnd"/>
      <w:r w:rsidR="00612345" w:rsidRPr="00612345">
        <w:rPr>
          <w:sz w:val="28"/>
          <w:szCs w:val="28"/>
        </w:rPr>
        <w:t xml:space="preserve"> сельского поселения Демидовского района Смоленской области.</w:t>
      </w:r>
    </w:p>
    <w:p w:rsidR="00D5198A" w:rsidRPr="00612345" w:rsidRDefault="00DA54D7" w:rsidP="0061234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612345">
        <w:rPr>
          <w:sz w:val="28"/>
          <w:szCs w:val="28"/>
        </w:rPr>
        <w:t xml:space="preserve">Ежегодная оценка результативности и эффективности </w:t>
      </w:r>
      <w:r w:rsidR="00D5198A" w:rsidRPr="00612345">
        <w:rPr>
          <w:sz w:val="28"/>
          <w:szCs w:val="28"/>
        </w:rPr>
        <w:t>П</w:t>
      </w:r>
      <w:r w:rsidRPr="00612345">
        <w:rPr>
          <w:sz w:val="28"/>
          <w:szCs w:val="28"/>
        </w:rPr>
        <w:t xml:space="preserve">рограммы профилактики осуществляется </w:t>
      </w:r>
      <w:r w:rsidR="00612345" w:rsidRPr="00612345">
        <w:rPr>
          <w:bCs/>
          <w:sz w:val="28"/>
          <w:szCs w:val="28"/>
        </w:rPr>
        <w:t xml:space="preserve">Советом депутатов </w:t>
      </w:r>
      <w:proofErr w:type="spellStart"/>
      <w:r w:rsidR="00612345" w:rsidRPr="00612345">
        <w:rPr>
          <w:bCs/>
          <w:sz w:val="28"/>
          <w:szCs w:val="28"/>
        </w:rPr>
        <w:t>Титовщинского</w:t>
      </w:r>
      <w:proofErr w:type="spellEnd"/>
      <w:r w:rsidR="00612345" w:rsidRPr="00612345">
        <w:rPr>
          <w:bCs/>
          <w:sz w:val="28"/>
          <w:szCs w:val="28"/>
        </w:rPr>
        <w:t xml:space="preserve"> сельского поселения Демидовского района Смоленской области.</w:t>
      </w:r>
    </w:p>
    <w:p w:rsidR="003A280D" w:rsidRPr="00B42A6E" w:rsidRDefault="00DA54D7" w:rsidP="00B42A6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612345">
        <w:rPr>
          <w:sz w:val="28"/>
          <w:szCs w:val="28"/>
        </w:rPr>
        <w:t xml:space="preserve">Для осуществления ежегодной оценки результативности и эффективности </w:t>
      </w:r>
      <w:r w:rsidR="001719F1" w:rsidRPr="00612345">
        <w:rPr>
          <w:sz w:val="28"/>
          <w:szCs w:val="28"/>
        </w:rPr>
        <w:t>П</w:t>
      </w:r>
      <w:r w:rsidRPr="00612345">
        <w:rPr>
          <w:sz w:val="28"/>
          <w:szCs w:val="28"/>
        </w:rPr>
        <w:t xml:space="preserve">рограммы профилактики </w:t>
      </w:r>
      <w:r w:rsidR="00D5198A" w:rsidRPr="00612345">
        <w:rPr>
          <w:sz w:val="28"/>
          <w:szCs w:val="28"/>
        </w:rPr>
        <w:t>А</w:t>
      </w:r>
      <w:r w:rsidRPr="00612345">
        <w:rPr>
          <w:sz w:val="28"/>
          <w:szCs w:val="28"/>
        </w:rPr>
        <w:t xml:space="preserve">дминистрацией не позднее 1 июля 2023 года (года, следующего за отчетным) в </w:t>
      </w:r>
      <w:r w:rsidR="00612345" w:rsidRPr="00612345">
        <w:rPr>
          <w:bCs/>
          <w:sz w:val="28"/>
          <w:szCs w:val="28"/>
        </w:rPr>
        <w:t xml:space="preserve">Совет депутатов </w:t>
      </w:r>
      <w:proofErr w:type="spellStart"/>
      <w:r w:rsidR="00612345" w:rsidRPr="00612345">
        <w:rPr>
          <w:bCs/>
          <w:sz w:val="28"/>
          <w:szCs w:val="28"/>
        </w:rPr>
        <w:t>Титовщинского</w:t>
      </w:r>
      <w:proofErr w:type="spellEnd"/>
      <w:r w:rsidR="00612345" w:rsidRPr="00612345">
        <w:rPr>
          <w:bCs/>
          <w:sz w:val="28"/>
          <w:szCs w:val="28"/>
        </w:rPr>
        <w:t xml:space="preserve"> сельского поселения Демидовского района Смоленской области </w:t>
      </w:r>
      <w:r w:rsidRPr="00612345">
        <w:rPr>
          <w:sz w:val="28"/>
          <w:szCs w:val="28"/>
        </w:rPr>
        <w:t xml:space="preserve">представляется информация о степени достижения предусмотренных настоящим разделом показателей результативности </w:t>
      </w:r>
      <w:r w:rsidR="001719F1" w:rsidRPr="00612345">
        <w:rPr>
          <w:sz w:val="28"/>
          <w:szCs w:val="28"/>
        </w:rPr>
        <w:t>П</w:t>
      </w:r>
      <w:r w:rsidRPr="00612345">
        <w:rPr>
          <w:sz w:val="28"/>
          <w:szCs w:val="28"/>
        </w:rPr>
        <w:t>рограммы профилактики, а также информация об изменении количества нарушений обязательных требований</w:t>
      </w:r>
      <w:r w:rsidRPr="00612345">
        <w:rPr>
          <w:bCs/>
          <w:iCs/>
          <w:sz w:val="28"/>
          <w:szCs w:val="28"/>
        </w:rPr>
        <w:t xml:space="preserve">. </w:t>
      </w:r>
      <w:proofErr w:type="gramEnd"/>
    </w:p>
    <w:sectPr w:rsidR="003A280D" w:rsidRPr="00B42A6E" w:rsidSect="0009425D">
      <w:headerReference w:type="even" r:id="rId9"/>
      <w:headerReference w:type="default" r:id="rId10"/>
      <w:pgSz w:w="11900" w:h="16840"/>
      <w:pgMar w:top="1134" w:right="701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8B0" w:rsidRDefault="00F218B0" w:rsidP="00DA54D7">
      <w:r>
        <w:separator/>
      </w:r>
    </w:p>
  </w:endnote>
  <w:endnote w:type="continuationSeparator" w:id="0">
    <w:p w:rsidR="00F218B0" w:rsidRDefault="00F218B0" w:rsidP="00DA54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8B0" w:rsidRDefault="00F218B0" w:rsidP="00DA54D7">
      <w:r>
        <w:separator/>
      </w:r>
    </w:p>
  </w:footnote>
  <w:footnote w:type="continuationSeparator" w:id="0">
    <w:p w:rsidR="00F218B0" w:rsidRDefault="00F218B0" w:rsidP="00DA54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8"/>
      </w:rPr>
      <w:id w:val="308131015"/>
      <w:docPartObj>
        <w:docPartGallery w:val="Page Numbers (Top of Page)"/>
        <w:docPartUnique/>
      </w:docPartObj>
    </w:sdtPr>
    <w:sdtContent>
      <w:p w:rsidR="00A71004" w:rsidRDefault="006E039B" w:rsidP="003B2892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 w:rsidR="00010612">
          <w:rPr>
            <w:rStyle w:val="a8"/>
          </w:rPr>
          <w:instrText xml:space="preserve"> PAGE </w:instrText>
        </w:r>
        <w:r>
          <w:rPr>
            <w:rStyle w:val="a8"/>
          </w:rPr>
          <w:fldChar w:fldCharType="end"/>
        </w:r>
      </w:p>
    </w:sdtContent>
  </w:sdt>
  <w:p w:rsidR="00A71004" w:rsidRDefault="00B42A6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8"/>
      </w:rPr>
      <w:id w:val="-150136632"/>
      <w:docPartObj>
        <w:docPartGallery w:val="Page Numbers (Top of Page)"/>
        <w:docPartUnique/>
      </w:docPartObj>
    </w:sdtPr>
    <w:sdtContent>
      <w:p w:rsidR="00A71004" w:rsidRDefault="006E039B" w:rsidP="003B2892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 w:rsidR="00010612">
          <w:rPr>
            <w:rStyle w:val="a8"/>
          </w:rPr>
          <w:instrText xml:space="preserve"> PAGE </w:instrText>
        </w:r>
        <w:r>
          <w:rPr>
            <w:rStyle w:val="a8"/>
          </w:rPr>
          <w:fldChar w:fldCharType="separate"/>
        </w:r>
        <w:r w:rsidR="00B42A6E">
          <w:rPr>
            <w:rStyle w:val="a8"/>
            <w:noProof/>
          </w:rPr>
          <w:t>9</w:t>
        </w:r>
        <w:r>
          <w:rPr>
            <w:rStyle w:val="a8"/>
          </w:rPr>
          <w:fldChar w:fldCharType="end"/>
        </w:r>
      </w:p>
    </w:sdtContent>
  </w:sdt>
  <w:p w:rsidR="00A71004" w:rsidRDefault="00B42A6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54D7"/>
    <w:rsid w:val="00010612"/>
    <w:rsid w:val="0009425D"/>
    <w:rsid w:val="000A3392"/>
    <w:rsid w:val="000F0B69"/>
    <w:rsid w:val="00104A12"/>
    <w:rsid w:val="0012492F"/>
    <w:rsid w:val="001719F1"/>
    <w:rsid w:val="003139B8"/>
    <w:rsid w:val="003959CE"/>
    <w:rsid w:val="0039761F"/>
    <w:rsid w:val="003A280D"/>
    <w:rsid w:val="003E2DF8"/>
    <w:rsid w:val="00487E0E"/>
    <w:rsid w:val="004910FD"/>
    <w:rsid w:val="0052372D"/>
    <w:rsid w:val="00541608"/>
    <w:rsid w:val="00612345"/>
    <w:rsid w:val="00631F10"/>
    <w:rsid w:val="006E039B"/>
    <w:rsid w:val="0070723A"/>
    <w:rsid w:val="00713E38"/>
    <w:rsid w:val="008342EC"/>
    <w:rsid w:val="00881711"/>
    <w:rsid w:val="009D1D6C"/>
    <w:rsid w:val="009F3059"/>
    <w:rsid w:val="00A4675B"/>
    <w:rsid w:val="00B42A6E"/>
    <w:rsid w:val="00B81D3D"/>
    <w:rsid w:val="00D5198A"/>
    <w:rsid w:val="00DA54D7"/>
    <w:rsid w:val="00DD6A30"/>
    <w:rsid w:val="00F218B0"/>
    <w:rsid w:val="00F40FC6"/>
    <w:rsid w:val="00FB6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DA54D7"/>
    <w:pPr>
      <w:spacing w:before="100" w:beforeAutospacing="1" w:after="100" w:afterAutospacing="1"/>
    </w:pPr>
  </w:style>
  <w:style w:type="character" w:customStyle="1" w:styleId="2">
    <w:name w:val="Основной текст 2 Знак"/>
    <w:link w:val="20"/>
    <w:locked/>
    <w:rsid w:val="00DA54D7"/>
    <w:rPr>
      <w:lang w:eastAsia="ru-RU"/>
    </w:rPr>
  </w:style>
  <w:style w:type="paragraph" w:styleId="20">
    <w:name w:val="Body Text 2"/>
    <w:basedOn w:val="a"/>
    <w:link w:val="2"/>
    <w:rsid w:val="00DA54D7"/>
    <w:pPr>
      <w:autoSpaceDE w:val="0"/>
      <w:autoSpaceDN w:val="0"/>
      <w:ind w:firstLine="709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21">
    <w:name w:val="Основной текст 2 Знак1"/>
    <w:basedOn w:val="a0"/>
    <w:uiPriority w:val="99"/>
    <w:semiHidden/>
    <w:rsid w:val="00DA54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A54D7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footnote text"/>
    <w:basedOn w:val="a"/>
    <w:link w:val="a4"/>
    <w:uiPriority w:val="99"/>
    <w:semiHidden/>
    <w:unhideWhenUsed/>
    <w:rsid w:val="00DA54D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A54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DA54D7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DA54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A54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DA54D7"/>
  </w:style>
  <w:style w:type="paragraph" w:styleId="a9">
    <w:name w:val="Balloon Text"/>
    <w:basedOn w:val="a"/>
    <w:link w:val="aa"/>
    <w:uiPriority w:val="99"/>
    <w:semiHidden/>
    <w:unhideWhenUsed/>
    <w:rsid w:val="00DA54D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54D7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A4675B"/>
    <w:pPr>
      <w:ind w:left="720"/>
      <w:contextualSpacing/>
    </w:pPr>
  </w:style>
  <w:style w:type="table" w:styleId="ac">
    <w:name w:val="Table Grid"/>
    <w:basedOn w:val="a1"/>
    <w:uiPriority w:val="39"/>
    <w:unhideWhenUsed/>
    <w:rsid w:val="008817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4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A:\&#1043;&#1077;&#1088;&#1073;%20&#1057;&#1084;&#1086;&#1083;.%20&#1086;&#1073;&#1083;&#1072;&#1089;&#1090;&#1080;-3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6AE4E-6E9F-47FC-9617-557F43667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2543</Words>
  <Characters>14499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kfrzb</dc:creator>
  <cp:lastModifiedBy>USER</cp:lastModifiedBy>
  <cp:revision>3</cp:revision>
  <cp:lastPrinted>2022-01-11T07:21:00Z</cp:lastPrinted>
  <dcterms:created xsi:type="dcterms:W3CDTF">2022-01-02T15:56:00Z</dcterms:created>
  <dcterms:modified xsi:type="dcterms:W3CDTF">2022-01-11T07:21:00Z</dcterms:modified>
</cp:coreProperties>
</file>