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Times New Roman"/>
          <w:b/>
          <w:kern w:val="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75970" cy="863600"/>
            <wp:effectExtent l="0" t="0" r="0" b="0"/>
            <wp:docPr id="1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extLst>
                        <a:ext uri="smNativeData">
                          <sm:smNativeData xmlns:sm="smNativeData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SMDATA_14_0SIJZhMAAAAlAAAAEQAAAA0AAAAAAAAAAAAAAAAAAAAAA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gAAAAAAAAAAAAAAAAAAAAgAAAPAPAAAAAAAAAgAAANH+///GBAAAUAUAAAAAAACVFgAAPwMAACgAAAAIAAAAAQAAAAEAAAA="/>
                        </a:ext>
                      </a:extLst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863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Times New Roman"/>
          <w:b/>
          <w:kern w:val="0"/>
          <w:sz w:val="28"/>
          <w:szCs w:val="28"/>
        </w:rPr>
      </w:pPr>
      <w:r>
        <w:rPr>
          <w:rFonts w:eastAsia="Times New Roman"/>
          <w:b/>
          <w:kern w:val="0"/>
          <w:sz w:val="28"/>
          <w:szCs w:val="28"/>
        </w:rPr>
        <w:t>АДМИНИСТРАЦИЯ</w:t>
      </w: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Times New Roman"/>
          <w:b/>
          <w:kern w:val="0"/>
          <w:sz w:val="28"/>
          <w:szCs w:val="28"/>
        </w:rPr>
      </w:pPr>
      <w:r>
        <w:rPr>
          <w:rFonts w:eastAsia="Times New Roman"/>
          <w:b/>
          <w:kern w:val="0"/>
          <w:sz w:val="28"/>
          <w:szCs w:val="28"/>
        </w:rPr>
        <w:t>ТИТОВЩИНСКОГО</w:t>
      </w:r>
      <w:r>
        <w:rPr>
          <w:rFonts w:eastAsia="Times New Roman"/>
          <w:b/>
          <w:kern w:val="0"/>
          <w:sz w:val="28"/>
          <w:szCs w:val="28"/>
        </w:rPr>
        <w:t xml:space="preserve"> СЕЛЬСКОГО ПОСЕЛЕНИЯ</w:t>
      </w: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Times New Roman"/>
          <w:b/>
          <w:kern w:val="0"/>
          <w:sz w:val="28"/>
          <w:szCs w:val="28"/>
        </w:rPr>
      </w:pPr>
      <w:r>
        <w:rPr>
          <w:rFonts w:eastAsia="Times New Roman"/>
          <w:b/>
          <w:kern w:val="0"/>
          <w:sz w:val="28"/>
          <w:szCs w:val="28"/>
        </w:rPr>
        <w:t>ДЕМИДОВСКОГО РАЙОНА СМОЛЕНСКОЙ ОБЛАСТИ</w:t>
      </w:r>
    </w:p>
    <w:p w:rsidR="002A181C" w:rsidRDefault="002A181C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rFonts w:eastAsia="Times New Roman"/>
          <w:b/>
          <w:kern w:val="0"/>
          <w:sz w:val="28"/>
          <w:szCs w:val="28"/>
        </w:rPr>
      </w:pPr>
    </w:p>
    <w:p w:rsidR="002A181C" w:rsidRDefault="002A181C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rFonts w:eastAsia="Times New Roman"/>
          <w:b/>
          <w:kern w:val="0"/>
          <w:sz w:val="28"/>
          <w:szCs w:val="28"/>
        </w:rPr>
      </w:pPr>
    </w:p>
    <w:p w:rsidR="002A181C" w:rsidRPr="00D52622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Times New Roman"/>
          <w:b/>
          <w:spacing w:val="20"/>
          <w:kern w:val="0"/>
          <w:sz w:val="28"/>
          <w:szCs w:val="28"/>
        </w:rPr>
      </w:pPr>
      <w:r w:rsidRPr="00D52622">
        <w:rPr>
          <w:rFonts w:eastAsia="Times New Roman"/>
          <w:b/>
          <w:spacing w:val="20"/>
          <w:kern w:val="0"/>
          <w:sz w:val="28"/>
          <w:szCs w:val="28"/>
        </w:rPr>
        <w:t>ПОСТАНОВЛЕНИЕ</w:t>
      </w:r>
    </w:p>
    <w:p w:rsidR="002A181C" w:rsidRDefault="002A181C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Times New Roman"/>
          <w:b/>
          <w:kern w:val="0"/>
          <w:sz w:val="28"/>
          <w:szCs w:val="28"/>
        </w:rPr>
      </w:pPr>
    </w:p>
    <w:p w:rsidR="00D52622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Times New Roman"/>
          <w:b/>
          <w:kern w:val="0"/>
          <w:sz w:val="28"/>
          <w:szCs w:val="28"/>
        </w:rPr>
      </w:pP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от 05.04.2024г №25</w:t>
      </w:r>
    </w:p>
    <w:p w:rsidR="002A181C" w:rsidRDefault="002A181C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rFonts w:eastAsia="Times New Roman"/>
          <w:b/>
          <w:kern w:val="0"/>
          <w:sz w:val="28"/>
          <w:szCs w:val="28"/>
        </w:rPr>
      </w:pP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right="5102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eastAsia="Times New Roman"/>
          <w:kern w:val="0"/>
          <w:sz w:val="28"/>
          <w:szCs w:val="28"/>
        </w:rPr>
        <w:t>Титовщинского</w:t>
      </w:r>
      <w:proofErr w:type="spellEnd"/>
      <w:r>
        <w:rPr>
          <w:rFonts w:eastAsia="Times New Roman"/>
          <w:kern w:val="0"/>
          <w:sz w:val="28"/>
          <w:szCs w:val="28"/>
        </w:rPr>
        <w:t xml:space="preserve"> сельского поселения Демидовского района Смоленской </w:t>
      </w:r>
      <w:r>
        <w:rPr>
          <w:rFonts w:eastAsia="Times New Roman"/>
          <w:kern w:val="0"/>
          <w:sz w:val="28"/>
          <w:szCs w:val="28"/>
        </w:rPr>
        <w:t>области от 12</w:t>
      </w:r>
      <w:r>
        <w:rPr>
          <w:rFonts w:eastAsia="Times New Roman"/>
          <w:kern w:val="0"/>
          <w:sz w:val="28"/>
          <w:szCs w:val="28"/>
        </w:rPr>
        <w:t>.12.2022 года</w:t>
      </w:r>
      <w:r>
        <w:rPr>
          <w:rFonts w:eastAsia="Times New Roman"/>
          <w:kern w:val="0"/>
          <w:sz w:val="28"/>
          <w:szCs w:val="28"/>
        </w:rPr>
        <w:t xml:space="preserve"> № 119</w:t>
      </w:r>
    </w:p>
    <w:p w:rsidR="002A181C" w:rsidRDefault="002A181C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right="5102"/>
        <w:jc w:val="both"/>
        <w:rPr>
          <w:rFonts w:eastAsia="Times New Roman"/>
          <w:kern w:val="0"/>
          <w:sz w:val="28"/>
          <w:szCs w:val="28"/>
        </w:rPr>
      </w:pPr>
    </w:p>
    <w:p w:rsidR="00D52622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right="5102"/>
        <w:jc w:val="both"/>
        <w:rPr>
          <w:rFonts w:eastAsia="Times New Roman"/>
          <w:kern w:val="0"/>
          <w:sz w:val="28"/>
          <w:szCs w:val="28"/>
        </w:rPr>
      </w:pP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В соответствии с </w:t>
      </w:r>
      <w:r>
        <w:rPr>
          <w:rFonts w:cs="Arial"/>
          <w:color w:val="000000"/>
          <w:sz w:val="28"/>
          <w:szCs w:val="28"/>
        </w:rPr>
        <w:t>Распоряжением Правительства РФ от 01.02.2023г</w:t>
      </w:r>
      <w:r>
        <w:rPr>
          <w:rFonts w:cs="Arial"/>
          <w:color w:val="000000"/>
          <w:sz w:val="28"/>
          <w:szCs w:val="28"/>
        </w:rPr>
        <w:t xml:space="preserve"> №</w:t>
      </w:r>
      <w:r>
        <w:rPr>
          <w:rFonts w:cs="Arial"/>
          <w:color w:val="000000"/>
          <w:sz w:val="28"/>
          <w:szCs w:val="28"/>
        </w:rPr>
        <w:t>222-р «О внесении изменений в распоряжение Правительства РФ от 15.10.2022 №</w:t>
      </w:r>
      <w:r>
        <w:rPr>
          <w:rFonts w:cs="Arial"/>
          <w:color w:val="000000"/>
          <w:sz w:val="28"/>
          <w:szCs w:val="28"/>
        </w:rPr>
        <w:t xml:space="preserve">3046-р», </w:t>
      </w:r>
      <w:r>
        <w:rPr>
          <w:rFonts w:cs="Arial"/>
          <w:color w:val="000000"/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 xml:space="preserve">Администрация </w:t>
      </w:r>
      <w:proofErr w:type="spellStart"/>
      <w:r>
        <w:rPr>
          <w:rFonts w:eastAsia="Times New Roman"/>
          <w:kern w:val="0"/>
          <w:sz w:val="28"/>
          <w:szCs w:val="28"/>
        </w:rPr>
        <w:t>Титовщинского</w:t>
      </w:r>
      <w:proofErr w:type="spellEnd"/>
      <w:r>
        <w:rPr>
          <w:rFonts w:eastAsia="Times New Roman"/>
          <w:kern w:val="0"/>
          <w:sz w:val="28"/>
          <w:szCs w:val="28"/>
        </w:rPr>
        <w:t xml:space="preserve"> сельского поселения Демидовского района Смоленской </w:t>
      </w:r>
      <w:r>
        <w:rPr>
          <w:rFonts w:eastAsia="Times New Roman"/>
          <w:kern w:val="0"/>
          <w:sz w:val="28"/>
          <w:szCs w:val="28"/>
        </w:rPr>
        <w:t>области</w:t>
      </w:r>
    </w:p>
    <w:p w:rsidR="002A181C" w:rsidRDefault="002A181C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Times New Roman"/>
          <w:kern w:val="0"/>
          <w:sz w:val="28"/>
          <w:szCs w:val="28"/>
        </w:rPr>
      </w:pPr>
    </w:p>
    <w:p w:rsidR="002A181C" w:rsidRDefault="00D52622" w:rsidP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п</w:t>
      </w:r>
      <w:r>
        <w:rPr>
          <w:rFonts w:eastAsia="Times New Roman"/>
          <w:kern w:val="0"/>
          <w:sz w:val="28"/>
          <w:szCs w:val="28"/>
        </w:rPr>
        <w:t>остановляет:</w:t>
      </w:r>
    </w:p>
    <w:p w:rsidR="002A181C" w:rsidRDefault="002A181C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Times New Roman"/>
          <w:kern w:val="0"/>
          <w:sz w:val="28"/>
          <w:szCs w:val="28"/>
        </w:rPr>
      </w:pP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1. </w:t>
      </w:r>
      <w:proofErr w:type="gramStart"/>
      <w:r>
        <w:rPr>
          <w:rFonts w:eastAsia="Times New Roman"/>
          <w:kern w:val="0"/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rFonts w:eastAsia="Times New Roman"/>
          <w:kern w:val="0"/>
          <w:sz w:val="28"/>
          <w:szCs w:val="28"/>
        </w:rPr>
        <w:t>Титовщинского</w:t>
      </w:r>
      <w:proofErr w:type="spellEnd"/>
      <w:r>
        <w:rPr>
          <w:rFonts w:eastAsia="Times New Roman"/>
          <w:kern w:val="0"/>
          <w:sz w:val="28"/>
          <w:szCs w:val="28"/>
        </w:rPr>
        <w:t xml:space="preserve"> сельского п</w:t>
      </w:r>
      <w:r>
        <w:rPr>
          <w:rFonts w:eastAsia="Times New Roman"/>
          <w:kern w:val="0"/>
          <w:sz w:val="28"/>
          <w:szCs w:val="28"/>
        </w:rPr>
        <w:t>о</w:t>
      </w:r>
      <w:r>
        <w:rPr>
          <w:rFonts w:eastAsia="Times New Roman"/>
          <w:kern w:val="0"/>
          <w:sz w:val="28"/>
          <w:szCs w:val="28"/>
        </w:rPr>
        <w:t>селения Демидовского района Смоленской области от 12</w:t>
      </w:r>
      <w:r>
        <w:rPr>
          <w:rFonts w:eastAsia="Times New Roman"/>
          <w:kern w:val="0"/>
          <w:sz w:val="28"/>
          <w:szCs w:val="28"/>
        </w:rPr>
        <w:t>.12.2022г</w:t>
      </w:r>
      <w:r>
        <w:rPr>
          <w:rFonts w:eastAsia="Times New Roman"/>
          <w:kern w:val="0"/>
          <w:sz w:val="28"/>
          <w:szCs w:val="28"/>
        </w:rPr>
        <w:t xml:space="preserve"> № 119</w:t>
      </w:r>
      <w:r>
        <w:rPr>
          <w:rFonts w:eastAsia="Times New Roman"/>
          <w:kern w:val="0"/>
          <w:sz w:val="28"/>
          <w:szCs w:val="28"/>
        </w:rPr>
        <w:t xml:space="preserve"> «О предоставлении отсрочки уплаты арендной платы по договорам аренды имущ</w:t>
      </w:r>
      <w:r>
        <w:rPr>
          <w:rFonts w:eastAsia="Times New Roman"/>
          <w:kern w:val="0"/>
          <w:sz w:val="28"/>
          <w:szCs w:val="28"/>
        </w:rPr>
        <w:t>е</w:t>
      </w:r>
      <w:r>
        <w:rPr>
          <w:rFonts w:eastAsia="Times New Roman"/>
          <w:kern w:val="0"/>
          <w:sz w:val="28"/>
          <w:szCs w:val="28"/>
        </w:rPr>
        <w:t>ства, находящегося в муни</w:t>
      </w:r>
      <w:r>
        <w:rPr>
          <w:rFonts w:eastAsia="Times New Roman"/>
          <w:kern w:val="0"/>
          <w:sz w:val="28"/>
          <w:szCs w:val="28"/>
        </w:rPr>
        <w:t xml:space="preserve">ципальной собственности </w:t>
      </w:r>
      <w:proofErr w:type="spellStart"/>
      <w:r>
        <w:rPr>
          <w:rFonts w:eastAsia="Times New Roman"/>
          <w:kern w:val="0"/>
          <w:sz w:val="28"/>
          <w:szCs w:val="28"/>
        </w:rPr>
        <w:t>Титовщинского</w:t>
      </w:r>
      <w:proofErr w:type="spellEnd"/>
      <w:r>
        <w:rPr>
          <w:rFonts w:eastAsia="Times New Roman"/>
          <w:kern w:val="0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Arial" w:eastAsia="Times New Roman" w:hAnsi="Arial" w:cs="Arial"/>
          <w:kern w:val="0"/>
          <w:sz w:val="24"/>
          <w:szCs w:val="24"/>
        </w:rPr>
        <w:t xml:space="preserve"> </w:t>
      </w:r>
      <w:r>
        <w:rPr>
          <w:rFonts w:eastAsia="Times New Roman"/>
          <w:kern w:val="0"/>
          <w:sz w:val="28"/>
          <w:szCs w:val="28"/>
        </w:rPr>
        <w:t>на период прохождения военной службы или оказания добровольного содействия в выполнении задач, возложенных на Вооруженные Силы Российской Федерации, и о растор</w:t>
      </w:r>
      <w:r>
        <w:rPr>
          <w:rFonts w:eastAsia="Times New Roman"/>
          <w:kern w:val="0"/>
          <w:sz w:val="28"/>
          <w:szCs w:val="28"/>
        </w:rPr>
        <w:t>жении договоров аренды без</w:t>
      </w:r>
      <w:proofErr w:type="gramEnd"/>
      <w:r>
        <w:rPr>
          <w:rFonts w:eastAsia="Times New Roman"/>
          <w:kern w:val="0"/>
          <w:sz w:val="28"/>
          <w:szCs w:val="28"/>
        </w:rPr>
        <w:t xml:space="preserve"> применения штрафных санкций» следующие изменения:</w:t>
      </w: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1.1. Подпункт 1 части 1 изложить в следующей редакции:</w:t>
      </w: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rFonts w:eastAsia="Times New Roman"/>
          <w:kern w:val="0"/>
          <w:sz w:val="28"/>
          <w:szCs w:val="28"/>
        </w:rPr>
        <w:t xml:space="preserve">«1) </w:t>
      </w:r>
      <w:r>
        <w:rPr>
          <w:color w:val="000000"/>
          <w:sz w:val="28"/>
          <w:szCs w:val="28"/>
        </w:rPr>
        <w:t xml:space="preserve">предоставление отсрочки уплаты арендной платы на период прохождения лицом, указанным в настоящем пункте, военной службы </w:t>
      </w:r>
      <w:r>
        <w:rPr>
          <w:color w:val="000000"/>
          <w:sz w:val="28"/>
          <w:szCs w:val="28"/>
        </w:rPr>
        <w:t>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</w:t>
      </w:r>
      <w:r>
        <w:rPr>
          <w:color w:val="000000"/>
          <w:sz w:val="28"/>
          <w:szCs w:val="28"/>
        </w:rPr>
        <w:t>ых на Вооруженные Силы Российской Федерации, указанным лицом;».</w:t>
      </w:r>
      <w:proofErr w:type="gramEnd"/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1.2. В части 2:</w:t>
      </w: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подпункты 3-4 части 2 изложить в следующей редакции:</w:t>
      </w:r>
    </w:p>
    <w:p w:rsidR="002A181C" w:rsidRDefault="00D5262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«3) арендатору предоставляется отсрочка уплаты арендной платы на период прохождения лицом, указанным в пункте 1 настояще</w:t>
      </w:r>
      <w:r>
        <w:rPr>
          <w:color w:val="000000"/>
          <w:sz w:val="28"/>
          <w:szCs w:val="28"/>
        </w:rPr>
        <w:t>го постановления,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</w:t>
      </w:r>
      <w:r>
        <w:rPr>
          <w:color w:val="000000"/>
          <w:sz w:val="28"/>
          <w:szCs w:val="28"/>
        </w:rPr>
        <w:t>вия в выполнении задач, возложенных на Вооруженные Силы Российской Федерации, указанным лицом;</w:t>
      </w:r>
      <w:proofErr w:type="gramEnd"/>
    </w:p>
    <w:p w:rsidR="002A181C" w:rsidRDefault="00D52622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8"/>
          <w:szCs w:val="28"/>
        </w:rPr>
      </w:pPr>
      <w:bookmarkStart w:id="0" w:name="dst100013"/>
      <w:bookmarkEnd w:id="0"/>
      <w:proofErr w:type="gramStart"/>
      <w:r>
        <w:rPr>
          <w:color w:val="000000"/>
          <w:sz w:val="28"/>
          <w:szCs w:val="28"/>
        </w:rPr>
        <w:t>4) задолженность по арендной плате подлежит уплате на основании допо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нительного соглашения к договору аренды по истечении 90 календарных дней со дня окончания </w:t>
      </w:r>
      <w:r>
        <w:rPr>
          <w:color w:val="000000"/>
          <w:sz w:val="28"/>
          <w:szCs w:val="28"/>
        </w:rPr>
        <w:t>периода прохождения военной службы или оказания добр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вольного содействия в выполнении задач, возложенных на Вооруженные Силы Российской Федерации, лицом, указанным в пункте 1 настоящего постановл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ния, поэтапно, не чаще одного раза в месяц, равными платежам</w:t>
      </w:r>
      <w:r>
        <w:rPr>
          <w:color w:val="000000"/>
          <w:sz w:val="28"/>
          <w:szCs w:val="28"/>
        </w:rPr>
        <w:t>и, размер кот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рых составляет половину ежемесячной</w:t>
      </w:r>
      <w:proofErr w:type="gramEnd"/>
      <w:r>
        <w:rPr>
          <w:color w:val="000000"/>
          <w:sz w:val="28"/>
          <w:szCs w:val="28"/>
        </w:rPr>
        <w:t xml:space="preserve"> арендной платы по договору аренды</w:t>
      </w:r>
      <w:proofErr w:type="gramStart"/>
      <w:r>
        <w:rPr>
          <w:color w:val="000000"/>
          <w:sz w:val="28"/>
          <w:szCs w:val="28"/>
        </w:rPr>
        <w:t>;»</w:t>
      </w:r>
      <w:proofErr w:type="gramEnd"/>
      <w:r>
        <w:rPr>
          <w:color w:val="000000"/>
          <w:sz w:val="28"/>
          <w:szCs w:val="28"/>
        </w:rPr>
        <w:t>;</w:t>
      </w:r>
    </w:p>
    <w:p w:rsidR="002A181C" w:rsidRDefault="00D52622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подпункты 6-7 изложить в следующей редакции:</w:t>
      </w:r>
    </w:p>
    <w:p w:rsidR="002A181C" w:rsidRDefault="00D52622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«6) на период прохождения лицом, указанным в пункте 1 настоящего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становления, военной службы или оказания добровольного</w:t>
      </w:r>
      <w:r>
        <w:rPr>
          <w:color w:val="000000"/>
          <w:sz w:val="28"/>
          <w:szCs w:val="28"/>
        </w:rPr>
        <w:t xml:space="preserve"> содействия в в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полнении задач, возложенных на Вооруженные Силы Российской Федерации, и в течение 90 календарных дней со дня окончания периода прохождения военной службы или оказания добровольного содействия в выполнении задач, возл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женных на Вооруженные С</w:t>
      </w:r>
      <w:r>
        <w:rPr>
          <w:color w:val="000000"/>
          <w:sz w:val="28"/>
          <w:szCs w:val="28"/>
        </w:rPr>
        <w:t>илы Российской Федерации, указанным лицом не применяются штрафы, проценты за пользование</w:t>
      </w:r>
      <w:proofErr w:type="gramEnd"/>
      <w:r>
        <w:rPr>
          <w:color w:val="000000"/>
          <w:sz w:val="28"/>
          <w:szCs w:val="28"/>
        </w:rPr>
        <w:t xml:space="preserve"> чужими денежными средств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ми или иные меры ответственности в связи с несоблюдением арендатором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рядка и сроков внесения арендной платы (в том числе в случаях, если так</w:t>
      </w:r>
      <w:r>
        <w:rPr>
          <w:color w:val="000000"/>
          <w:sz w:val="28"/>
          <w:szCs w:val="28"/>
        </w:rPr>
        <w:t>ие м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ры предусмотрены договором аренды);</w:t>
      </w:r>
    </w:p>
    <w:p w:rsidR="002A181C" w:rsidRDefault="00D52622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8"/>
          <w:szCs w:val="28"/>
        </w:rPr>
      </w:pPr>
      <w:bookmarkStart w:id="1" w:name="dst100016"/>
      <w:bookmarkEnd w:id="1"/>
      <w:r>
        <w:rPr>
          <w:color w:val="000000"/>
          <w:sz w:val="28"/>
          <w:szCs w:val="28"/>
        </w:rPr>
        <w:t>7) коммунальные платежи, связанные с арендуемым имуществом по дог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ворам аренды, по которым арендатору предоставлена отсрочка уплаты арендной платы, уплачиваются арендодателем в период прохождения лицом, указанным в </w:t>
      </w:r>
      <w:r>
        <w:rPr>
          <w:color w:val="000000"/>
          <w:sz w:val="28"/>
          <w:szCs w:val="28"/>
        </w:rPr>
        <w:t>пункте 1 настоящего постановления, военной службы или оказания добровол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содействия в выполнении задач, возложенных на Вооруженные Силы Ро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сийской Федерации, до дня возобновления </w:t>
      </w:r>
      <w:proofErr w:type="gramStart"/>
      <w:r>
        <w:rPr>
          <w:color w:val="000000"/>
          <w:sz w:val="28"/>
          <w:szCs w:val="28"/>
        </w:rPr>
        <w:t>использования</w:t>
      </w:r>
      <w:proofErr w:type="gramEnd"/>
      <w:r>
        <w:rPr>
          <w:color w:val="000000"/>
          <w:sz w:val="28"/>
          <w:szCs w:val="28"/>
        </w:rPr>
        <w:t xml:space="preserve"> арендуемого по дог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вору имущества, но не превышающий 90 кал</w:t>
      </w:r>
      <w:r>
        <w:rPr>
          <w:color w:val="000000"/>
          <w:sz w:val="28"/>
          <w:szCs w:val="28"/>
        </w:rPr>
        <w:t>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ции, указанным лицом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A181C" w:rsidRDefault="00D52622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постановление вступает в силу со дня его подпи</w:t>
      </w:r>
      <w:r>
        <w:rPr>
          <w:color w:val="000000"/>
          <w:sz w:val="28"/>
          <w:szCs w:val="28"/>
        </w:rPr>
        <w:t>сания и ра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пространяет свое действие на правоотношения, возникшие с 15.10.2022г</w:t>
      </w:r>
      <w:r>
        <w:rPr>
          <w:color w:val="000000"/>
          <w:sz w:val="28"/>
          <w:szCs w:val="28"/>
        </w:rPr>
        <w:t>.</w:t>
      </w:r>
    </w:p>
    <w:p w:rsidR="002A181C" w:rsidRDefault="002A18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2A181C" w:rsidRDefault="002A18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2A181C" w:rsidRDefault="002A18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2A181C" w:rsidRDefault="00D5262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муниципального образования</w:t>
      </w:r>
    </w:p>
    <w:p w:rsidR="002A181C" w:rsidRDefault="00D5262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Титовщинского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2A181C" w:rsidRDefault="00D5262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Демидовского района Смоленской области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</w:t>
      </w:r>
      <w:r>
        <w:rPr>
          <w:color w:val="000000"/>
          <w:sz w:val="28"/>
          <w:szCs w:val="28"/>
        </w:rPr>
        <w:t xml:space="preserve">      А.Г.Яскин</w:t>
      </w:r>
    </w:p>
    <w:sectPr w:rsidR="002A181C" w:rsidSect="00D52622">
      <w:endnotePr>
        <w:numFmt w:val="decimal"/>
      </w:endnotePr>
      <w:type w:val="continuous"/>
      <w:pgSz w:w="11907" w:h="16839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rawingGridVerticalSpacing w:val="283"/>
  <w:displayHorizontalDrawingGridEvery w:val="2"/>
  <w:doNotShadeFormData/>
  <w:characterSpacingControl w:val="doNotCompress"/>
  <w:endnotePr>
    <w:numFmt w:val="decimal"/>
  </w:endnotePr>
  <w:compat>
    <w:doNotUseHTMLParagraphAutoSpacing/>
    <w:useFELayout/>
  </w:compat>
  <w:rsids>
    <w:rsidRoot w:val="002A181C"/>
    <w:rsid w:val="002A181C"/>
    <w:rsid w:val="00D5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kern w:val="1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1C"/>
  </w:style>
  <w:style w:type="paragraph" w:styleId="1">
    <w:name w:val="heading 1"/>
    <w:basedOn w:val="a"/>
    <w:next w:val="a"/>
    <w:qFormat/>
    <w:rsid w:val="002A181C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rsid w:val="002A181C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2A181C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D526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52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642</Words>
  <Characters>3662</Characters>
  <Application>Microsoft Office Word</Application>
  <DocSecurity>0</DocSecurity>
  <Lines>30</Lines>
  <Paragraphs>8</Paragraphs>
  <ScaleCrop>false</ScaleCrop>
  <Company>Microsoft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2024-04-04T12:12:00Z</cp:lastPrinted>
  <dcterms:created xsi:type="dcterms:W3CDTF">2024-04-04T12:13:00Z</dcterms:created>
  <dcterms:modified xsi:type="dcterms:W3CDTF">2024-04-04T12:13:00Z</dcterms:modified>
</cp:coreProperties>
</file>